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right="10"/>
        <w:jc w:val="center"/>
        <w:rPr>
          <w:color w:val="000000"/>
          <w:spacing w:val="7"/>
          <w:sz w:val="28"/>
          <w:szCs w:val="28"/>
        </w:rPr>
      </w:pPr>
    </w:p>
    <w:p>
      <w:pPr>
        <w:shd w:val="clear" w:color="auto" w:fill="FFFFFF"/>
        <w:jc w:val="center"/>
        <w:rPr>
          <w:color w:val="000000"/>
          <w:spacing w:val="8"/>
          <w:sz w:val="24"/>
          <w:szCs w:val="24"/>
        </w:rPr>
      </w:pPr>
      <w:r>
        <w:rPr>
          <w:color w:val="000000"/>
          <w:spacing w:val="8"/>
          <w:sz w:val="24"/>
          <w:szCs w:val="24"/>
        </w:rPr>
        <w:t>Bachelor of Education (Special Education) – Intellectual Disability / Visual Impairment</w:t>
      </w:r>
    </w:p>
    <w:p>
      <w:pPr>
        <w:shd w:val="clear" w:color="auto" w:fill="FFFFFF"/>
        <w:ind w:right="10"/>
        <w:jc w:val="center"/>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PERFORMING AND VISUAL ARTS</w:t>
      </w:r>
    </w:p>
    <w:p>
      <w:pPr>
        <w:shd w:val="clear" w:color="auto" w:fill="FFFFFF"/>
        <w:ind w:right="10"/>
        <w:jc w:val="center"/>
        <w:rPr>
          <w:rFonts w:ascii="Times New Roman" w:hAnsi="Times New Roman" w:cs="Times New Roman"/>
          <w:sz w:val="24"/>
          <w:szCs w:val="24"/>
        </w:rPr>
      </w:pPr>
      <w:r>
        <w:rPr>
          <w:rFonts w:ascii="Times New Roman" w:hAnsi="Times New Roman" w:cs="Times New Roman"/>
          <w:color w:val="000000"/>
          <w:spacing w:val="7"/>
          <w:sz w:val="24"/>
          <w:szCs w:val="24"/>
        </w:rPr>
        <w:t>Semester-IV</w:t>
      </w:r>
    </w:p>
    <w:p>
      <w:pPr>
        <w:shd w:val="clear" w:color="auto" w:fill="FFFFFF"/>
        <w:ind w:right="10"/>
        <w:jc w:val="center"/>
        <w:rPr>
          <w:rFonts w:ascii="Times New Roman" w:hAnsi="Times New Roman" w:cs="Times New Roman"/>
          <w:sz w:val="24"/>
          <w:szCs w:val="24"/>
        </w:rPr>
      </w:pPr>
      <w:r>
        <w:rPr>
          <w:rFonts w:ascii="Times New Roman" w:hAnsi="Times New Roman" w:cs="Times New Roman"/>
          <w:b/>
          <w:bCs/>
          <w:color w:val="000000"/>
          <w:spacing w:val="-3"/>
          <w:sz w:val="24"/>
          <w:szCs w:val="24"/>
        </w:rPr>
        <w:t>Course Code: D 18</w:t>
      </w:r>
      <w:r>
        <w:rPr>
          <w:rFonts w:ascii="Times New Roman" w:hAnsi="Times New Roman" w:cs="Times New Roman"/>
          <w:b/>
          <w:bCs/>
          <w:color w:val="000000"/>
          <w:sz w:val="24"/>
          <w:szCs w:val="24"/>
        </w:rPr>
        <w:tab/>
      </w:r>
      <w:r>
        <w:rPr>
          <w:rFonts w:ascii="Times New Roman" w:hAnsi="Times New Roman" w:cs="Times New Roman"/>
          <w:b/>
          <w:bCs/>
          <w:color w:val="000000"/>
          <w:spacing w:val="-2"/>
          <w:sz w:val="24"/>
          <w:szCs w:val="24"/>
        </w:rPr>
        <w:t>Credits: 02</w:t>
      </w:r>
    </w:p>
    <w:p>
      <w:pPr>
        <w:shd w:val="clear" w:color="auto" w:fill="FFFFFF"/>
        <w:tabs>
          <w:tab w:val="left" w:pos="7896"/>
        </w:tabs>
        <w:spacing w:before="134"/>
        <w:ind w:left="10"/>
        <w:rPr>
          <w:rFonts w:ascii="Times New Roman" w:hAnsi="Times New Roman" w:cs="Times New Roman"/>
          <w:sz w:val="24"/>
          <w:szCs w:val="24"/>
        </w:rPr>
      </w:pPr>
      <w:r>
        <w:rPr>
          <w:rFonts w:ascii="Times New Roman" w:hAnsi="Times New Roman" w:cs="Times New Roman"/>
          <w:b/>
          <w:bCs/>
          <w:color w:val="000000"/>
          <w:spacing w:val="-3"/>
          <w:sz w:val="24"/>
          <w:szCs w:val="24"/>
        </w:rPr>
        <w:t xml:space="preserve">Contact Week: 8                                      </w:t>
      </w:r>
      <w:r>
        <w:rPr>
          <w:rFonts w:ascii="Times New Roman" w:hAnsi="Times New Roman" w:cs="Times New Roman"/>
          <w:b/>
          <w:bCs/>
          <w:color w:val="000000"/>
          <w:sz w:val="24"/>
          <w:szCs w:val="24"/>
        </w:rPr>
        <w:t xml:space="preserve">Maximum </w:t>
      </w:r>
      <w:r>
        <w:rPr>
          <w:rFonts w:ascii="Times New Roman" w:hAnsi="Times New Roman" w:cs="Times New Roman"/>
          <w:b/>
          <w:bCs/>
          <w:color w:val="000000"/>
          <w:spacing w:val="-1"/>
          <w:sz w:val="24"/>
          <w:szCs w:val="24"/>
        </w:rPr>
        <w:t>Marks: 50 (External -35 &amp; Internal 15)</w:t>
      </w:r>
    </w:p>
    <w:p>
      <w:pPr>
        <w:shd w:val="clear" w:color="auto" w:fill="FFFFFF"/>
        <w:spacing w:before="370"/>
        <w:ind w:left="5"/>
        <w:rPr>
          <w:rFonts w:ascii="Times New Roman" w:hAnsi="Times New Roman" w:cs="Times New Roman"/>
          <w:sz w:val="24"/>
          <w:szCs w:val="24"/>
        </w:rPr>
      </w:pPr>
      <w:r>
        <w:rPr>
          <w:rFonts w:ascii="Times New Roman" w:hAnsi="Times New Roman" w:cs="Times New Roman"/>
          <w:b/>
          <w:bCs/>
          <w:color w:val="000000"/>
          <w:spacing w:val="-1"/>
          <w:sz w:val="24"/>
          <w:szCs w:val="24"/>
        </w:rPr>
        <w:t xml:space="preserve">Introduction of the Course </w:t>
      </w:r>
    </w:p>
    <w:p>
      <w:pPr>
        <w:shd w:val="clear" w:color="auto" w:fill="FFFFFF"/>
        <w:spacing w:before="130" w:line="317" w:lineRule="exact"/>
        <w:jc w:val="both"/>
        <w:rPr>
          <w:rFonts w:ascii="Times New Roman" w:hAnsi="Times New Roman" w:cs="Times New Roman"/>
          <w:sz w:val="24"/>
          <w:szCs w:val="24"/>
        </w:rPr>
      </w:pPr>
      <w:r>
        <w:rPr>
          <w:rFonts w:ascii="Times New Roman" w:hAnsi="Times New Roman" w:cs="Times New Roman"/>
          <w:color w:val="000000"/>
          <w:sz w:val="24"/>
          <w:szCs w:val="24"/>
        </w:rPr>
        <w:t xml:space="preserve">India has an excellent historical backdrop as well as contemporary talents in the field of art. </w:t>
      </w:r>
      <w:r>
        <w:rPr>
          <w:rFonts w:ascii="Times New Roman" w:hAnsi="Times New Roman" w:cs="Times New Roman"/>
          <w:color w:val="000000"/>
          <w:spacing w:val="4"/>
          <w:sz w:val="24"/>
          <w:szCs w:val="24"/>
        </w:rPr>
        <w:t xml:space="preserve">However, it is debatable whether the same has been translated into our school system </w:t>
      </w:r>
      <w:r>
        <w:rPr>
          <w:rFonts w:ascii="Times New Roman" w:hAnsi="Times New Roman" w:cs="Times New Roman"/>
          <w:color w:val="000000"/>
          <w:spacing w:val="-1"/>
          <w:sz w:val="24"/>
          <w:szCs w:val="24"/>
        </w:rPr>
        <w:t xml:space="preserve">effectively. Do most of our students get exposure to a variety of activities involving knowing, exploring and appreciating art? Most probably they do not. It is time that we take a fresh look </w:t>
      </w:r>
      <w:r>
        <w:rPr>
          <w:rFonts w:ascii="Times New Roman" w:hAnsi="Times New Roman" w:cs="Times New Roman"/>
          <w:color w:val="000000"/>
          <w:sz w:val="24"/>
          <w:szCs w:val="24"/>
        </w:rPr>
        <w:t xml:space="preserve">at what art education is and what role it plays in school education. More than anything, art education is also expected to enhance learning. And do teachers know how to go about it to achieve it? Here is an opportunity to facilitate the art within you which in turn will reflect art </w:t>
      </w:r>
      <w:r>
        <w:rPr>
          <w:rFonts w:ascii="Times New Roman" w:hAnsi="Times New Roman" w:cs="Times New Roman"/>
          <w:color w:val="000000"/>
          <w:spacing w:val="-2"/>
          <w:sz w:val="24"/>
          <w:szCs w:val="24"/>
        </w:rPr>
        <w:t>in within students.</w:t>
      </w:r>
    </w:p>
    <w:p>
      <w:pPr>
        <w:shd w:val="clear" w:color="auto" w:fill="FFFFFF"/>
        <w:spacing w:before="58" w:line="317" w:lineRule="exact"/>
        <w:ind w:left="5" w:right="5"/>
        <w:jc w:val="both"/>
        <w:rPr>
          <w:rFonts w:ascii="Times New Roman" w:hAnsi="Times New Roman" w:cs="Times New Roman"/>
          <w:sz w:val="24"/>
          <w:szCs w:val="24"/>
        </w:rPr>
      </w:pPr>
      <w:r>
        <w:rPr>
          <w:rFonts w:ascii="Times New Roman" w:hAnsi="Times New Roman" w:cs="Times New Roman"/>
          <w:color w:val="000000"/>
          <w:sz w:val="24"/>
          <w:szCs w:val="24"/>
        </w:rPr>
        <w:t xml:space="preserve">For a student-teacher with disability appropriate learning alternatives are to be given by the college. For example, a candidate with blindness must get alternative learning opportunities and evaluative tasks for visual art or a candidate with deafness for music art - if and when </w:t>
      </w:r>
      <w:r>
        <w:rPr>
          <w:rFonts w:ascii="Times New Roman" w:hAnsi="Times New Roman" w:cs="Times New Roman"/>
          <w:color w:val="000000"/>
          <w:spacing w:val="-4"/>
          <w:sz w:val="24"/>
          <w:szCs w:val="24"/>
        </w:rPr>
        <w:t>needed.</w:t>
      </w:r>
    </w:p>
    <w:p>
      <w:pPr>
        <w:shd w:val="clear" w:color="auto" w:fill="FFFFFF"/>
        <w:spacing w:before="149" w:line="427" w:lineRule="exact"/>
        <w:ind w:left="14"/>
        <w:rPr>
          <w:rFonts w:ascii="Times New Roman" w:hAnsi="Times New Roman" w:cs="Times New Roman"/>
          <w:sz w:val="24"/>
          <w:szCs w:val="24"/>
        </w:rPr>
      </w:pPr>
      <w:r>
        <w:rPr>
          <w:rFonts w:ascii="Times New Roman" w:hAnsi="Times New Roman" w:cs="Times New Roman"/>
          <w:b/>
          <w:bCs/>
          <w:color w:val="000000"/>
          <w:spacing w:val="-3"/>
          <w:sz w:val="24"/>
          <w:szCs w:val="24"/>
        </w:rPr>
        <w:t>Learning Outcomes:</w:t>
      </w:r>
    </w:p>
    <w:p>
      <w:pPr>
        <w:shd w:val="clear" w:color="auto" w:fill="FFFFFF"/>
        <w:spacing w:line="427" w:lineRule="exact"/>
        <w:ind w:left="5"/>
        <w:rPr>
          <w:rFonts w:ascii="Times New Roman" w:hAnsi="Times New Roman" w:cs="Times New Roman"/>
          <w:sz w:val="24"/>
          <w:szCs w:val="24"/>
        </w:rPr>
      </w:pPr>
      <w:r>
        <w:rPr>
          <w:rFonts w:ascii="Times New Roman" w:hAnsi="Times New Roman" w:cs="Times New Roman"/>
          <w:color w:val="000000"/>
          <w:sz w:val="24"/>
          <w:szCs w:val="24"/>
        </w:rPr>
        <w:t>After completing the course student-teachers will be able to</w:t>
      </w:r>
    </w:p>
    <w:p>
      <w:pPr>
        <w:widowControl w:val="0"/>
        <w:shd w:val="clear" w:color="auto" w:fill="FFFFFF"/>
        <w:tabs>
          <w:tab w:val="left" w:pos="710"/>
        </w:tabs>
        <w:autoSpaceDE w:val="0"/>
        <w:autoSpaceDN w:val="0"/>
        <w:adjustRightInd w:val="0"/>
        <w:spacing w:after="0" w:line="427" w:lineRule="exact"/>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1. Exhibit Basic understanding in art appreciation, art expression and art education.</w:t>
      </w:r>
    </w:p>
    <w:p>
      <w:pPr>
        <w:widowControl w:val="0"/>
        <w:shd w:val="clear" w:color="auto" w:fill="FFFFFF"/>
        <w:tabs>
          <w:tab w:val="left" w:pos="710"/>
        </w:tabs>
        <w:autoSpaceDE w:val="0"/>
        <w:autoSpaceDN w:val="0"/>
        <w:adjustRightInd w:val="0"/>
        <w:spacing w:after="0" w:line="42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 </w:t>
      </w:r>
      <w:r>
        <w:rPr>
          <w:rFonts w:ascii="Times New Roman" w:hAnsi="Times New Roman" w:eastAsia="Times New Roman" w:cs="Times New Roman"/>
          <w:i/>
          <w:iCs/>
          <w:color w:val="000000"/>
          <w:spacing w:val="-1"/>
          <w:sz w:val="24"/>
          <w:szCs w:val="24"/>
        </w:rPr>
        <w:t>Plan and implement facilitating strategies for students with and without special needs.</w:t>
      </w:r>
    </w:p>
    <w:p>
      <w:pPr>
        <w:widowControl w:val="0"/>
        <w:shd w:val="clear" w:color="auto" w:fill="FFFFFF"/>
        <w:tabs>
          <w:tab w:val="left" w:pos="710"/>
        </w:tabs>
        <w:autoSpaceDE w:val="0"/>
        <w:autoSpaceDN w:val="0"/>
        <w:adjustRightInd w:val="0"/>
        <w:spacing w:after="0" w:line="42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3. </w:t>
      </w:r>
      <w:r>
        <w:rPr>
          <w:rFonts w:ascii="Times New Roman" w:hAnsi="Times New Roman" w:eastAsia="Times New Roman" w:cs="Times New Roman"/>
          <w:i/>
          <w:iCs/>
          <w:color w:val="000000"/>
          <w:sz w:val="24"/>
          <w:szCs w:val="24"/>
        </w:rPr>
        <w:t>Discuss the adaptive strategies of artistic expression.</w:t>
      </w:r>
    </w:p>
    <w:p>
      <w:pPr>
        <w:widowControl w:val="0"/>
        <w:shd w:val="clear" w:color="auto" w:fill="FFFFFF"/>
        <w:tabs>
          <w:tab w:val="left" w:pos="710"/>
        </w:tabs>
        <w:autoSpaceDE w:val="0"/>
        <w:autoSpaceDN w:val="0"/>
        <w:adjustRightInd w:val="0"/>
        <w:spacing w:after="0" w:line="42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 </w:t>
      </w:r>
      <w:r>
        <w:rPr>
          <w:rFonts w:ascii="Times New Roman" w:hAnsi="Times New Roman" w:eastAsia="Times New Roman" w:cs="Times New Roman"/>
          <w:i/>
          <w:iCs/>
          <w:color w:val="000000"/>
          <w:spacing w:val="-1"/>
          <w:sz w:val="24"/>
          <w:szCs w:val="24"/>
        </w:rPr>
        <w:t>Discuss how art can enhance learning.</w:t>
      </w:r>
    </w:p>
    <w:p>
      <w:pPr>
        <w:shd w:val="clear" w:color="auto" w:fill="FFFFFF"/>
        <w:spacing w:before="274"/>
        <w:ind w:left="62"/>
        <w:rPr>
          <w:rFonts w:hint="default" w:ascii="Times New Roman" w:hAnsi="Times New Roman" w:cs="Times New Roman" w:eastAsiaTheme="minorEastAsia"/>
          <w:sz w:val="24"/>
          <w:szCs w:val="24"/>
          <w:lang w:val="en-US"/>
        </w:rPr>
      </w:pPr>
      <w:r>
        <w:rPr>
          <w:rFonts w:ascii="Times New Roman" w:hAnsi="Times New Roman" w:cs="Times New Roman"/>
          <w:b/>
          <w:bCs/>
          <w:color w:val="000000"/>
          <w:sz w:val="24"/>
          <w:szCs w:val="24"/>
        </w:rPr>
        <w:t>Unit 1: Introduction to art Education</w:t>
      </w:r>
      <w:r>
        <w:rPr>
          <w:rFonts w:hint="default" w:ascii="Times New Roman" w:hAnsi="Times New Roman" w:cs="Times New Roman"/>
          <w:b/>
          <w:bCs/>
          <w:color w:val="000000"/>
          <w:sz w:val="24"/>
          <w:szCs w:val="24"/>
          <w:lang w:val="en-US"/>
        </w:rPr>
        <w:t xml:space="preserve">      </w:t>
      </w:r>
      <w:r>
        <w:rPr>
          <w:rFonts w:hint="default"/>
          <w:b/>
          <w:bCs/>
          <w:color w:val="000000"/>
          <w:spacing w:val="-1"/>
          <w:sz w:val="24"/>
          <w:szCs w:val="24"/>
          <w:lang w:val="en-US"/>
        </w:rPr>
        <w:t>(9 hours)</w:t>
      </w:r>
    </w:p>
    <w:p>
      <w:pPr>
        <w:widowControl w:val="0"/>
        <w:numPr>
          <w:ilvl w:val="0"/>
          <w:numId w:val="1"/>
        </w:numPr>
        <w:shd w:val="clear" w:color="auto" w:fill="FFFFFF"/>
        <w:tabs>
          <w:tab w:val="left" w:pos="720"/>
        </w:tabs>
        <w:autoSpaceDE w:val="0"/>
        <w:autoSpaceDN w:val="0"/>
        <w:adjustRightInd w:val="0"/>
        <w:spacing w:before="130" w:after="0" w:line="317" w:lineRule="exact"/>
        <w:ind w:left="389"/>
        <w:rPr>
          <w:rFonts w:ascii="Times New Roman" w:hAnsi="Times New Roman" w:cs="Times New Roman"/>
          <w:color w:val="000000"/>
          <w:spacing w:val="-19"/>
          <w:sz w:val="24"/>
          <w:szCs w:val="24"/>
        </w:rPr>
      </w:pPr>
      <w:r>
        <w:rPr>
          <w:rFonts w:ascii="Times New Roman" w:hAnsi="Times New Roman" w:cs="Times New Roman"/>
          <w:color w:val="000000"/>
          <w:sz w:val="24"/>
          <w:szCs w:val="24"/>
        </w:rPr>
        <w:t>Art and art education: Meaning, scope and difference</w:t>
      </w:r>
    </w:p>
    <w:p>
      <w:pPr>
        <w:widowControl w:val="0"/>
        <w:numPr>
          <w:ilvl w:val="0"/>
          <w:numId w:val="1"/>
        </w:numPr>
        <w:shd w:val="clear" w:color="auto" w:fill="FFFFFF"/>
        <w:tabs>
          <w:tab w:val="left" w:pos="720"/>
        </w:tabs>
        <w:autoSpaceDE w:val="0"/>
        <w:autoSpaceDN w:val="0"/>
        <w:adjustRightInd w:val="0"/>
        <w:spacing w:after="0" w:line="317" w:lineRule="exact"/>
        <w:ind w:left="389"/>
        <w:rPr>
          <w:rFonts w:ascii="Times New Roman" w:hAnsi="Times New Roman" w:cs="Times New Roman"/>
          <w:color w:val="000000"/>
          <w:spacing w:val="-13"/>
          <w:sz w:val="24"/>
          <w:szCs w:val="24"/>
        </w:rPr>
      </w:pPr>
      <w:r>
        <w:rPr>
          <w:rFonts w:ascii="Times New Roman" w:hAnsi="Times New Roman" w:cs="Times New Roman"/>
          <w:color w:val="000000"/>
          <w:sz w:val="24"/>
          <w:szCs w:val="24"/>
        </w:rPr>
        <w:t>Artistic expression: Meaning and strategies to facilitate</w:t>
      </w:r>
    </w:p>
    <w:p>
      <w:pPr>
        <w:widowControl w:val="0"/>
        <w:numPr>
          <w:ilvl w:val="0"/>
          <w:numId w:val="1"/>
        </w:numPr>
        <w:shd w:val="clear" w:color="auto" w:fill="FFFFFF"/>
        <w:tabs>
          <w:tab w:val="left" w:pos="720"/>
        </w:tabs>
        <w:autoSpaceDE w:val="0"/>
        <w:autoSpaceDN w:val="0"/>
        <w:adjustRightInd w:val="0"/>
        <w:spacing w:after="0" w:line="317" w:lineRule="exact"/>
        <w:ind w:left="389"/>
        <w:rPr>
          <w:rFonts w:ascii="Times New Roman" w:hAnsi="Times New Roman" w:cs="Times New Roman"/>
          <w:color w:val="000000"/>
          <w:spacing w:val="-18"/>
          <w:sz w:val="24"/>
          <w:szCs w:val="24"/>
        </w:rPr>
      </w:pPr>
      <w:r>
        <w:rPr>
          <w:rFonts w:ascii="Times New Roman" w:hAnsi="Times New Roman" w:cs="Times New Roman"/>
          <w:color w:val="000000"/>
          <w:sz w:val="24"/>
          <w:szCs w:val="24"/>
        </w:rPr>
        <w:t>Art therapy: Concept and application to students with and without disabilities</w:t>
      </w:r>
    </w:p>
    <w:p>
      <w:pPr>
        <w:widowControl w:val="0"/>
        <w:numPr>
          <w:ilvl w:val="0"/>
          <w:numId w:val="1"/>
        </w:numPr>
        <w:shd w:val="clear" w:color="auto" w:fill="FFFFFF"/>
        <w:tabs>
          <w:tab w:val="left" w:pos="720"/>
        </w:tabs>
        <w:autoSpaceDE w:val="0"/>
        <w:autoSpaceDN w:val="0"/>
        <w:adjustRightInd w:val="0"/>
        <w:spacing w:after="0" w:line="317" w:lineRule="exact"/>
        <w:ind w:left="389"/>
        <w:rPr>
          <w:rFonts w:ascii="Times New Roman" w:hAnsi="Times New Roman" w:cs="Times New Roman"/>
          <w:color w:val="000000"/>
          <w:spacing w:val="-13"/>
          <w:sz w:val="24"/>
          <w:szCs w:val="24"/>
        </w:rPr>
      </w:pPr>
      <w:r>
        <w:rPr>
          <w:rFonts w:ascii="Times New Roman" w:hAnsi="Times New Roman" w:cs="Times New Roman"/>
          <w:color w:val="000000"/>
          <w:sz w:val="24"/>
          <w:szCs w:val="24"/>
        </w:rPr>
        <w:t>Linking Art Education with Multiple Intelligences</w:t>
      </w:r>
    </w:p>
    <w:p>
      <w:pPr>
        <w:widowControl w:val="0"/>
        <w:numPr>
          <w:ilvl w:val="0"/>
          <w:numId w:val="1"/>
        </w:numPr>
        <w:shd w:val="clear" w:color="auto" w:fill="FFFFFF"/>
        <w:tabs>
          <w:tab w:val="left" w:pos="720"/>
        </w:tabs>
        <w:autoSpaceDE w:val="0"/>
        <w:autoSpaceDN w:val="0"/>
        <w:adjustRightInd w:val="0"/>
        <w:spacing w:after="0" w:line="317" w:lineRule="exact"/>
        <w:ind w:left="389"/>
        <w:rPr>
          <w:rFonts w:ascii="Times New Roman" w:hAnsi="Times New Roman" w:cs="Times New Roman"/>
          <w:color w:val="000000"/>
          <w:spacing w:val="-16"/>
          <w:sz w:val="24"/>
          <w:szCs w:val="24"/>
        </w:rPr>
      </w:pPr>
      <w:r>
        <w:rPr>
          <w:rFonts w:ascii="Times New Roman" w:hAnsi="Times New Roman" w:cs="Times New Roman"/>
          <w:color w:val="000000"/>
          <w:sz w:val="24"/>
          <w:szCs w:val="24"/>
        </w:rPr>
        <w:t>Understanding emerging expression of art by students</w:t>
      </w:r>
    </w:p>
    <w:p>
      <w:pPr>
        <w:shd w:val="clear" w:color="auto" w:fill="FFFFFF"/>
        <w:spacing w:before="274"/>
        <w:ind w:left="5"/>
        <w:rPr>
          <w:rFonts w:ascii="Times New Roman" w:hAnsi="Times New Roman" w:cs="Times New Roman"/>
          <w:b/>
          <w:bCs/>
          <w:color w:val="000000"/>
          <w:sz w:val="24"/>
          <w:szCs w:val="24"/>
        </w:rPr>
      </w:pPr>
    </w:p>
    <w:p>
      <w:pPr>
        <w:shd w:val="clear" w:color="auto" w:fill="FFFFFF"/>
        <w:spacing w:before="274"/>
        <w:ind w:left="5"/>
        <w:rPr>
          <w:rFonts w:ascii="Times New Roman" w:hAnsi="Times New Roman" w:cs="Times New Roman"/>
          <w:b/>
          <w:bCs/>
          <w:color w:val="000000"/>
          <w:sz w:val="24"/>
          <w:szCs w:val="24"/>
        </w:rPr>
      </w:pPr>
    </w:p>
    <w:p>
      <w:pPr>
        <w:shd w:val="clear" w:color="auto" w:fill="FFFFFF"/>
        <w:spacing w:before="274"/>
        <w:ind w:left="5"/>
        <w:rPr>
          <w:rFonts w:ascii="Times New Roman" w:hAnsi="Times New Roman" w:cs="Times New Roman"/>
          <w:b/>
          <w:bCs/>
          <w:color w:val="000000"/>
          <w:sz w:val="24"/>
          <w:szCs w:val="24"/>
        </w:rPr>
      </w:pPr>
    </w:p>
    <w:p>
      <w:pPr>
        <w:shd w:val="clear" w:color="auto" w:fill="FFFFFF"/>
        <w:spacing w:before="274"/>
        <w:ind w:left="5"/>
        <w:rPr>
          <w:rFonts w:ascii="Times New Roman" w:hAnsi="Times New Roman" w:cs="Times New Roman"/>
          <w:b/>
          <w:bCs/>
          <w:color w:val="000000"/>
          <w:sz w:val="24"/>
          <w:szCs w:val="24"/>
        </w:rPr>
      </w:pPr>
    </w:p>
    <w:p>
      <w:pPr>
        <w:shd w:val="clear" w:color="auto" w:fill="FFFFFF"/>
        <w:spacing w:before="274"/>
        <w:ind w:left="62"/>
        <w:rPr>
          <w:rFonts w:hint="default" w:ascii="Times New Roman" w:hAnsi="Times New Roman" w:cs="Times New Roman"/>
          <w:sz w:val="24"/>
          <w:szCs w:val="24"/>
          <w:lang w:val="en-US"/>
        </w:rPr>
      </w:pPr>
      <w:r>
        <w:rPr>
          <w:rFonts w:ascii="Times New Roman" w:hAnsi="Times New Roman" w:cs="Times New Roman"/>
          <w:b/>
          <w:bCs/>
          <w:color w:val="000000"/>
          <w:sz w:val="24"/>
          <w:szCs w:val="24"/>
        </w:rPr>
        <w:t xml:space="preserve">Unit 2: Performing Arts:  Music, Dance &amp; Drama </w:t>
      </w:r>
      <w:r>
        <w:rPr>
          <w:rFonts w:hint="default" w:ascii="Times New Roman" w:hAnsi="Times New Roman" w:cs="Times New Roman"/>
          <w:b/>
          <w:bCs/>
          <w:color w:val="000000"/>
          <w:sz w:val="24"/>
          <w:szCs w:val="24"/>
          <w:lang w:val="en-US"/>
        </w:rPr>
        <w:t xml:space="preserve">    </w:t>
      </w:r>
      <w:r>
        <w:rPr>
          <w:rFonts w:hint="default"/>
          <w:b/>
          <w:bCs/>
          <w:color w:val="000000"/>
          <w:spacing w:val="-1"/>
          <w:sz w:val="24"/>
          <w:szCs w:val="24"/>
          <w:lang w:val="en-US"/>
        </w:rPr>
        <w:t>(8 hours)</w:t>
      </w:r>
    </w:p>
    <w:p>
      <w:pPr>
        <w:widowControl w:val="0"/>
        <w:numPr>
          <w:ilvl w:val="0"/>
          <w:numId w:val="2"/>
        </w:numPr>
        <w:shd w:val="clear" w:color="auto" w:fill="FFFFFF"/>
        <w:tabs>
          <w:tab w:val="left" w:pos="720"/>
        </w:tabs>
        <w:autoSpaceDE w:val="0"/>
        <w:autoSpaceDN w:val="0"/>
        <w:adjustRightInd w:val="0"/>
        <w:spacing w:before="125" w:after="0" w:line="317" w:lineRule="exact"/>
        <w:ind w:left="365"/>
        <w:jc w:val="both"/>
        <w:rPr>
          <w:rFonts w:ascii="Times New Roman" w:hAnsi="Times New Roman" w:cs="Times New Roman"/>
          <w:spacing w:val="-11"/>
          <w:sz w:val="24"/>
          <w:szCs w:val="24"/>
        </w:rPr>
      </w:pPr>
      <w:r>
        <w:rPr>
          <w:rFonts w:ascii="Times New Roman" w:hAnsi="Times New Roman" w:cs="Times New Roman"/>
          <w:sz w:val="24"/>
          <w:szCs w:val="24"/>
        </w:rPr>
        <w:t>Range of art activities related to music,  dance &amp; drama</w:t>
      </w:r>
    </w:p>
    <w:p>
      <w:pPr>
        <w:widowControl w:val="0"/>
        <w:numPr>
          <w:ilvl w:val="0"/>
          <w:numId w:val="2"/>
        </w:numPr>
        <w:shd w:val="clear" w:color="auto" w:fill="FFFFFF"/>
        <w:tabs>
          <w:tab w:val="left" w:pos="720"/>
        </w:tabs>
        <w:autoSpaceDE w:val="0"/>
        <w:autoSpaceDN w:val="0"/>
        <w:adjustRightInd w:val="0"/>
        <w:spacing w:after="0" w:line="317" w:lineRule="exact"/>
        <w:ind w:left="365"/>
        <w:jc w:val="both"/>
        <w:rPr>
          <w:rFonts w:ascii="Times New Roman" w:hAnsi="Times New Roman" w:cs="Times New Roman"/>
          <w:spacing w:val="-5"/>
          <w:sz w:val="24"/>
          <w:szCs w:val="24"/>
        </w:rPr>
      </w:pPr>
      <w:r>
        <w:rPr>
          <w:rFonts w:ascii="Times New Roman" w:hAnsi="Times New Roman" w:cs="Times New Roman"/>
          <w:sz w:val="24"/>
          <w:szCs w:val="24"/>
        </w:rPr>
        <w:t>Experiencing, responding and appreciating music, dance &amp; drama</w:t>
      </w:r>
    </w:p>
    <w:p>
      <w:pPr>
        <w:widowControl w:val="0"/>
        <w:numPr>
          <w:ilvl w:val="0"/>
          <w:numId w:val="2"/>
        </w:numPr>
        <w:shd w:val="clear" w:color="auto" w:fill="FFFFFF"/>
        <w:tabs>
          <w:tab w:val="left" w:pos="720"/>
        </w:tabs>
        <w:autoSpaceDE w:val="0"/>
        <w:autoSpaceDN w:val="0"/>
        <w:adjustRightInd w:val="0"/>
        <w:spacing w:after="0" w:line="317" w:lineRule="exact"/>
        <w:ind w:left="365"/>
        <w:jc w:val="both"/>
        <w:rPr>
          <w:rFonts w:ascii="Times New Roman" w:hAnsi="Times New Roman" w:cs="Times New Roman"/>
          <w:spacing w:val="-10"/>
          <w:sz w:val="24"/>
          <w:szCs w:val="24"/>
        </w:rPr>
      </w:pPr>
      <w:r>
        <w:rPr>
          <w:rFonts w:ascii="Times New Roman" w:hAnsi="Times New Roman" w:cs="Times New Roman"/>
          <w:sz w:val="24"/>
          <w:szCs w:val="24"/>
        </w:rPr>
        <w:t>Exposure to selective basic skills required for music, dance &amp; drama</w:t>
      </w:r>
    </w:p>
    <w:p>
      <w:pPr>
        <w:widowControl w:val="0"/>
        <w:numPr>
          <w:ilvl w:val="0"/>
          <w:numId w:val="2"/>
        </w:numPr>
        <w:shd w:val="clear" w:color="auto" w:fill="FFFFFF"/>
        <w:tabs>
          <w:tab w:val="left" w:pos="720"/>
        </w:tabs>
        <w:autoSpaceDE w:val="0"/>
        <w:autoSpaceDN w:val="0"/>
        <w:adjustRightInd w:val="0"/>
        <w:spacing w:after="0" w:line="317" w:lineRule="exact"/>
        <w:ind w:left="720" w:hanging="355"/>
        <w:jc w:val="both"/>
        <w:rPr>
          <w:rFonts w:ascii="Times New Roman" w:hAnsi="Times New Roman" w:cs="Times New Roman"/>
          <w:spacing w:val="-5"/>
          <w:sz w:val="24"/>
          <w:szCs w:val="24"/>
        </w:rPr>
      </w:pPr>
      <w:r>
        <w:rPr>
          <w:rFonts w:ascii="Times New Roman" w:hAnsi="Times New Roman" w:cs="Times New Roman"/>
          <w:spacing w:val="2"/>
          <w:sz w:val="24"/>
          <w:szCs w:val="24"/>
        </w:rPr>
        <w:t xml:space="preserve">Music, Dance &amp; Drama: Facilitating interest among students: planning and implementing </w:t>
      </w:r>
      <w:r>
        <w:rPr>
          <w:rFonts w:ascii="Times New Roman" w:hAnsi="Times New Roman" w:cs="Times New Roman"/>
          <w:spacing w:val="-3"/>
          <w:sz w:val="24"/>
          <w:szCs w:val="24"/>
        </w:rPr>
        <w:t>activities</w:t>
      </w:r>
    </w:p>
    <w:p>
      <w:pPr>
        <w:widowControl w:val="0"/>
        <w:numPr>
          <w:ilvl w:val="0"/>
          <w:numId w:val="2"/>
        </w:numPr>
        <w:shd w:val="clear" w:color="auto" w:fill="FFFFFF"/>
        <w:tabs>
          <w:tab w:val="left" w:pos="720"/>
        </w:tabs>
        <w:autoSpaceDE w:val="0"/>
        <w:autoSpaceDN w:val="0"/>
        <w:adjustRightInd w:val="0"/>
        <w:spacing w:after="0" w:line="317" w:lineRule="exact"/>
        <w:ind w:left="720" w:hanging="355"/>
        <w:jc w:val="both"/>
        <w:rPr>
          <w:rFonts w:ascii="Times New Roman" w:hAnsi="Times New Roman" w:cs="Times New Roman"/>
          <w:spacing w:val="-8"/>
          <w:sz w:val="24"/>
          <w:szCs w:val="24"/>
        </w:rPr>
      </w:pPr>
      <w:r>
        <w:rPr>
          <w:rFonts w:ascii="Times New Roman" w:hAnsi="Times New Roman" w:cs="Times New Roman"/>
          <w:spacing w:val="3"/>
          <w:sz w:val="24"/>
          <w:szCs w:val="24"/>
        </w:rPr>
        <w:t xml:space="preserve">Enhancing learning through music, dance  and drama for children with and without special </w:t>
      </w:r>
      <w:r>
        <w:rPr>
          <w:rFonts w:ascii="Times New Roman" w:hAnsi="Times New Roman" w:cs="Times New Roman"/>
          <w:sz w:val="24"/>
          <w:szCs w:val="24"/>
        </w:rPr>
        <w:t>needs: Strategies and Adaptations</w:t>
      </w:r>
    </w:p>
    <w:p>
      <w:pPr>
        <w:widowControl w:val="0"/>
        <w:shd w:val="clear" w:color="auto" w:fill="FFFFFF"/>
        <w:tabs>
          <w:tab w:val="left" w:pos="720"/>
        </w:tabs>
        <w:autoSpaceDE w:val="0"/>
        <w:autoSpaceDN w:val="0"/>
        <w:adjustRightInd w:val="0"/>
        <w:spacing w:after="0" w:line="317" w:lineRule="exact"/>
        <w:ind w:left="720"/>
        <w:rPr>
          <w:rFonts w:ascii="Times New Roman" w:hAnsi="Times New Roman" w:cs="Times New Roman"/>
          <w:color w:val="000000"/>
          <w:spacing w:val="-8"/>
          <w:sz w:val="24"/>
          <w:szCs w:val="24"/>
        </w:rPr>
      </w:pPr>
    </w:p>
    <w:p>
      <w:pPr>
        <w:shd w:val="clear" w:color="auto" w:fill="FFFFFF"/>
        <w:spacing w:before="274"/>
        <w:ind w:left="62"/>
        <w:rPr>
          <w:rFonts w:hint="default" w:ascii="Times New Roman" w:hAnsi="Times New Roman" w:cs="Times New Roman"/>
          <w:sz w:val="24"/>
          <w:szCs w:val="24"/>
          <w:lang w:val="en-US"/>
        </w:rPr>
      </w:pPr>
      <w:r>
        <w:rPr>
          <w:rFonts w:ascii="Times New Roman" w:hAnsi="Times New Roman" w:cs="Times New Roman"/>
          <w:b/>
          <w:bCs/>
          <w:color w:val="000000"/>
          <w:spacing w:val="-1"/>
          <w:sz w:val="24"/>
          <w:szCs w:val="24"/>
        </w:rPr>
        <w:t>Unit 3: Visual Arts</w:t>
      </w:r>
      <w:r>
        <w:rPr>
          <w:rFonts w:hint="default" w:ascii="Times New Roman" w:hAnsi="Times New Roman" w:cs="Times New Roman"/>
          <w:b/>
          <w:bCs/>
          <w:color w:val="000000"/>
          <w:spacing w:val="-1"/>
          <w:sz w:val="24"/>
          <w:szCs w:val="24"/>
          <w:lang w:val="en-US"/>
        </w:rPr>
        <w:t xml:space="preserve">                </w:t>
      </w:r>
      <w:r>
        <w:rPr>
          <w:rFonts w:hint="default"/>
          <w:b/>
          <w:bCs/>
          <w:color w:val="000000"/>
          <w:spacing w:val="-1"/>
          <w:sz w:val="24"/>
          <w:szCs w:val="24"/>
          <w:lang w:val="en-US"/>
        </w:rPr>
        <w:t>(7 hours)</w:t>
      </w:r>
    </w:p>
    <w:p>
      <w:pPr>
        <w:pStyle w:val="4"/>
        <w:numPr>
          <w:ilvl w:val="1"/>
          <w:numId w:val="3"/>
        </w:numPr>
        <w:shd w:val="clear" w:color="auto" w:fill="FFFFFF"/>
        <w:spacing w:before="269"/>
        <w:rPr>
          <w:rFonts w:ascii="Times New Roman" w:hAnsi="Times New Roman" w:cs="Times New Roman"/>
          <w:sz w:val="24"/>
          <w:szCs w:val="24"/>
        </w:rPr>
      </w:pPr>
      <w:r>
        <w:rPr>
          <w:rFonts w:ascii="Times New Roman" w:hAnsi="Times New Roman" w:cs="Times New Roman"/>
          <w:color w:val="000000"/>
          <w:sz w:val="24"/>
          <w:szCs w:val="24"/>
        </w:rPr>
        <w:t>Range of art activities in visual arts</w:t>
      </w:r>
    </w:p>
    <w:p>
      <w:pPr>
        <w:pStyle w:val="4"/>
        <w:numPr>
          <w:ilvl w:val="1"/>
          <w:numId w:val="3"/>
        </w:numPr>
        <w:shd w:val="clear" w:color="auto" w:fill="FFFFFF"/>
        <w:spacing w:before="269"/>
        <w:rPr>
          <w:rFonts w:ascii="Times New Roman" w:hAnsi="Times New Roman" w:cs="Times New Roman"/>
          <w:sz w:val="24"/>
          <w:szCs w:val="24"/>
        </w:rPr>
      </w:pPr>
      <w:r>
        <w:rPr>
          <w:rFonts w:ascii="Times New Roman" w:hAnsi="Times New Roman" w:cs="Times New Roman"/>
          <w:color w:val="000000"/>
          <w:sz w:val="24"/>
          <w:szCs w:val="24"/>
        </w:rPr>
        <w:t>Experiencing, responding and appreciating visual art</w:t>
      </w:r>
    </w:p>
    <w:p>
      <w:pPr>
        <w:pStyle w:val="4"/>
        <w:numPr>
          <w:ilvl w:val="1"/>
          <w:numId w:val="3"/>
        </w:numPr>
        <w:shd w:val="clear" w:color="auto" w:fill="FFFFFF"/>
        <w:spacing w:before="269"/>
        <w:rPr>
          <w:rFonts w:ascii="Times New Roman" w:hAnsi="Times New Roman" w:cs="Times New Roman"/>
          <w:sz w:val="24"/>
          <w:szCs w:val="24"/>
        </w:rPr>
      </w:pPr>
      <w:r>
        <w:rPr>
          <w:rFonts w:ascii="Times New Roman" w:hAnsi="Times New Roman" w:cs="Times New Roman"/>
          <w:color w:val="000000"/>
          <w:sz w:val="24"/>
          <w:szCs w:val="24"/>
        </w:rPr>
        <w:t>Exposure to selective basic skills in visual art</w:t>
      </w:r>
    </w:p>
    <w:p>
      <w:pPr>
        <w:pStyle w:val="4"/>
        <w:numPr>
          <w:ilvl w:val="1"/>
          <w:numId w:val="3"/>
        </w:numPr>
        <w:shd w:val="clear" w:color="auto" w:fill="FFFFFF"/>
        <w:spacing w:before="269"/>
        <w:rPr>
          <w:rFonts w:ascii="Times New Roman" w:hAnsi="Times New Roman" w:cs="Times New Roman"/>
          <w:sz w:val="24"/>
          <w:szCs w:val="24"/>
        </w:rPr>
      </w:pPr>
      <w:r>
        <w:rPr>
          <w:rFonts w:ascii="Times New Roman" w:hAnsi="Times New Roman" w:cs="Times New Roman"/>
          <w:color w:val="000000"/>
          <w:spacing w:val="1"/>
          <w:sz w:val="24"/>
          <w:szCs w:val="24"/>
        </w:rPr>
        <w:t>Art  education:  Facilitating  interest  among  students:   planning  and  implementing</w:t>
      </w:r>
      <w:r>
        <w:rPr>
          <w:rFonts w:ascii="Times New Roman" w:hAnsi="Times New Roman" w:cs="Times New Roman"/>
          <w:color w:val="000000"/>
          <w:spacing w:val="1"/>
          <w:sz w:val="24"/>
          <w:szCs w:val="24"/>
        </w:rPr>
        <w:br w:type="textWrapping"/>
      </w:r>
      <w:r>
        <w:rPr>
          <w:rFonts w:ascii="Times New Roman" w:hAnsi="Times New Roman" w:cs="Times New Roman"/>
          <w:color w:val="000000"/>
          <w:spacing w:val="-2"/>
          <w:sz w:val="24"/>
          <w:szCs w:val="24"/>
        </w:rPr>
        <w:t>activities</w:t>
      </w:r>
    </w:p>
    <w:p>
      <w:pPr>
        <w:pStyle w:val="4"/>
        <w:numPr>
          <w:ilvl w:val="1"/>
          <w:numId w:val="3"/>
        </w:numPr>
        <w:shd w:val="clear" w:color="auto" w:fill="FFFFFF"/>
        <w:spacing w:before="269"/>
        <w:rPr>
          <w:rFonts w:ascii="Times New Roman" w:hAnsi="Times New Roman" w:cs="Times New Roman"/>
          <w:sz w:val="24"/>
          <w:szCs w:val="24"/>
        </w:rPr>
      </w:pPr>
      <w:r>
        <w:rPr>
          <w:rFonts w:ascii="Times New Roman" w:hAnsi="Times New Roman" w:cs="Times New Roman"/>
          <w:color w:val="000000"/>
          <w:spacing w:val="4"/>
          <w:sz w:val="24"/>
          <w:szCs w:val="24"/>
        </w:rPr>
        <w:t>Enhancing learning through visual art for children with and without special needs:</w:t>
      </w:r>
      <w:r>
        <w:rPr>
          <w:rFonts w:ascii="Times New Roman" w:hAnsi="Times New Roman" w:cs="Times New Roman"/>
          <w:color w:val="000000"/>
          <w:spacing w:val="4"/>
          <w:sz w:val="24"/>
          <w:szCs w:val="24"/>
        </w:rPr>
        <w:br w:type="textWrapping"/>
      </w:r>
      <w:r>
        <w:rPr>
          <w:rFonts w:ascii="Times New Roman" w:hAnsi="Times New Roman" w:cs="Times New Roman"/>
          <w:color w:val="000000"/>
          <w:spacing w:val="-1"/>
          <w:sz w:val="24"/>
          <w:szCs w:val="24"/>
        </w:rPr>
        <w:t>strategies and adaptations</w:t>
      </w:r>
    </w:p>
    <w:p>
      <w:pPr>
        <w:shd w:val="clear" w:color="auto" w:fill="FFFFFF"/>
        <w:spacing w:before="274"/>
        <w:ind w:left="62"/>
        <w:rPr>
          <w:rFonts w:hint="default" w:ascii="Times New Roman" w:hAnsi="Times New Roman" w:cs="Times New Roman"/>
          <w:sz w:val="24"/>
          <w:szCs w:val="24"/>
          <w:lang w:val="en-US"/>
        </w:rPr>
      </w:pPr>
      <w:r>
        <w:rPr>
          <w:rFonts w:ascii="Times New Roman" w:hAnsi="Times New Roman" w:cs="Times New Roman"/>
          <w:b/>
          <w:bCs/>
          <w:color w:val="000000"/>
          <w:spacing w:val="-1"/>
          <w:sz w:val="24"/>
          <w:szCs w:val="24"/>
        </w:rPr>
        <w:t>Unit 4: Media and Electronic Arts</w:t>
      </w:r>
      <w:r>
        <w:rPr>
          <w:rFonts w:hint="default" w:ascii="Times New Roman" w:hAnsi="Times New Roman" w:cs="Times New Roman"/>
          <w:b/>
          <w:bCs/>
          <w:color w:val="000000"/>
          <w:spacing w:val="-1"/>
          <w:sz w:val="24"/>
          <w:szCs w:val="24"/>
          <w:lang w:val="en-US"/>
        </w:rPr>
        <w:t xml:space="preserve">       </w:t>
      </w:r>
      <w:r>
        <w:rPr>
          <w:rFonts w:hint="default"/>
          <w:b/>
          <w:bCs/>
          <w:color w:val="000000"/>
          <w:spacing w:val="-1"/>
          <w:sz w:val="24"/>
          <w:szCs w:val="24"/>
          <w:lang w:val="en-US"/>
        </w:rPr>
        <w:t>(6 hours)</w:t>
      </w:r>
    </w:p>
    <w:p>
      <w:pPr>
        <w:pStyle w:val="4"/>
        <w:widowControl w:val="0"/>
        <w:numPr>
          <w:ilvl w:val="1"/>
          <w:numId w:val="4"/>
        </w:numPr>
        <w:shd w:val="clear" w:color="auto" w:fill="FFFFFF"/>
        <w:tabs>
          <w:tab w:val="left" w:pos="715"/>
        </w:tabs>
        <w:autoSpaceDE w:val="0"/>
        <w:autoSpaceDN w:val="0"/>
        <w:adjustRightInd w:val="0"/>
        <w:spacing w:before="120" w:after="0" w:line="317" w:lineRule="exact"/>
        <w:rPr>
          <w:rFonts w:ascii="Times New Roman" w:hAnsi="Times New Roman" w:cs="Times New Roman"/>
          <w:color w:val="000000"/>
          <w:spacing w:val="-15"/>
          <w:sz w:val="24"/>
          <w:szCs w:val="24"/>
        </w:rPr>
      </w:pPr>
      <w:r>
        <w:rPr>
          <w:rFonts w:ascii="Times New Roman" w:hAnsi="Times New Roman" w:cs="Times New Roman"/>
          <w:color w:val="000000"/>
          <w:sz w:val="24"/>
          <w:szCs w:val="24"/>
        </w:rPr>
        <w:t>Range of art activities in media and electronic art forms</w:t>
      </w:r>
    </w:p>
    <w:p>
      <w:pPr>
        <w:pStyle w:val="4"/>
        <w:widowControl w:val="0"/>
        <w:numPr>
          <w:ilvl w:val="1"/>
          <w:numId w:val="5"/>
        </w:numPr>
        <w:shd w:val="clear" w:color="auto" w:fill="FFFFFF"/>
        <w:tabs>
          <w:tab w:val="left" w:pos="715"/>
        </w:tabs>
        <w:autoSpaceDE w:val="0"/>
        <w:autoSpaceDN w:val="0"/>
        <w:adjustRightInd w:val="0"/>
        <w:spacing w:before="120" w:after="0" w:line="317" w:lineRule="exact"/>
        <w:rPr>
          <w:rFonts w:ascii="Times New Roman" w:hAnsi="Times New Roman" w:cs="Times New Roman"/>
          <w:color w:val="000000"/>
          <w:sz w:val="24"/>
          <w:szCs w:val="24"/>
        </w:rPr>
      </w:pPr>
      <w:r>
        <w:rPr>
          <w:rFonts w:ascii="Times New Roman" w:hAnsi="Times New Roman" w:cs="Times New Roman"/>
          <w:color w:val="000000"/>
          <w:sz w:val="24"/>
          <w:szCs w:val="24"/>
        </w:rPr>
        <w:t>Experiencing, responding and appreciating media and electronic arts</w:t>
      </w:r>
    </w:p>
    <w:p>
      <w:pPr>
        <w:pStyle w:val="4"/>
        <w:widowControl w:val="0"/>
        <w:numPr>
          <w:ilvl w:val="1"/>
          <w:numId w:val="4"/>
        </w:numPr>
        <w:shd w:val="clear" w:color="auto" w:fill="FFFFFF"/>
        <w:tabs>
          <w:tab w:val="left" w:pos="715"/>
        </w:tabs>
        <w:autoSpaceDE w:val="0"/>
        <w:autoSpaceDN w:val="0"/>
        <w:adjustRightInd w:val="0"/>
        <w:spacing w:before="120" w:after="0" w:line="317" w:lineRule="exact"/>
        <w:rPr>
          <w:rFonts w:ascii="Times New Roman" w:hAnsi="Times New Roman" w:cs="Times New Roman"/>
          <w:color w:val="000000"/>
          <w:sz w:val="24"/>
          <w:szCs w:val="24"/>
        </w:rPr>
      </w:pPr>
      <w:r>
        <w:rPr>
          <w:rFonts w:ascii="Times New Roman" w:hAnsi="Times New Roman" w:cs="Times New Roman"/>
          <w:color w:val="000000"/>
          <w:sz w:val="24"/>
          <w:szCs w:val="24"/>
        </w:rPr>
        <w:t>Exposure to selective basic skills in media and electronic arts</w:t>
      </w:r>
    </w:p>
    <w:p>
      <w:pPr>
        <w:pStyle w:val="4"/>
        <w:widowControl w:val="0"/>
        <w:numPr>
          <w:ilvl w:val="1"/>
          <w:numId w:val="4"/>
        </w:numPr>
        <w:shd w:val="clear" w:color="auto" w:fill="FFFFFF"/>
        <w:tabs>
          <w:tab w:val="left" w:pos="715"/>
        </w:tabs>
        <w:autoSpaceDE w:val="0"/>
        <w:autoSpaceDN w:val="0"/>
        <w:adjustRightInd w:val="0"/>
        <w:spacing w:before="120" w:after="0" w:line="317" w:lineRule="exact"/>
        <w:rPr>
          <w:rFonts w:ascii="Times New Roman" w:hAnsi="Times New Roman" w:cs="Times New Roman"/>
          <w:color w:val="000000"/>
          <w:spacing w:val="-15"/>
          <w:sz w:val="24"/>
          <w:szCs w:val="24"/>
        </w:rPr>
      </w:pPr>
      <w:r>
        <w:rPr>
          <w:rFonts w:ascii="Times New Roman" w:hAnsi="Times New Roman" w:cs="Times New Roman"/>
          <w:color w:val="000000"/>
          <w:spacing w:val="2"/>
          <w:sz w:val="24"/>
          <w:szCs w:val="24"/>
        </w:rPr>
        <w:t>Media  and  electronic  arts:   Facilitating  interest  among  students:   planning  and</w:t>
      </w:r>
      <w:r>
        <w:rPr>
          <w:rFonts w:ascii="Times New Roman" w:hAnsi="Times New Roman" w:cs="Times New Roman"/>
          <w:color w:val="000000"/>
          <w:spacing w:val="2"/>
          <w:sz w:val="24"/>
          <w:szCs w:val="24"/>
        </w:rPr>
        <w:br w:type="textWrapping"/>
      </w:r>
      <w:r>
        <w:rPr>
          <w:rFonts w:ascii="Times New Roman" w:hAnsi="Times New Roman" w:cs="Times New Roman"/>
          <w:color w:val="000000"/>
          <w:spacing w:val="-1"/>
          <w:sz w:val="24"/>
          <w:szCs w:val="24"/>
        </w:rPr>
        <w:t>implementing activities</w:t>
      </w:r>
    </w:p>
    <w:p>
      <w:pPr>
        <w:pStyle w:val="4"/>
        <w:widowControl w:val="0"/>
        <w:numPr>
          <w:ilvl w:val="1"/>
          <w:numId w:val="4"/>
        </w:numPr>
        <w:shd w:val="clear" w:color="auto" w:fill="FFFFFF"/>
        <w:tabs>
          <w:tab w:val="left" w:pos="715"/>
        </w:tabs>
        <w:autoSpaceDE w:val="0"/>
        <w:autoSpaceDN w:val="0"/>
        <w:adjustRightInd w:val="0"/>
        <w:spacing w:before="120" w:after="0" w:line="317" w:lineRule="exact"/>
        <w:rPr>
          <w:rFonts w:ascii="Times New Roman" w:hAnsi="Times New Roman" w:cs="Times New Roman"/>
          <w:color w:val="000000"/>
          <w:spacing w:val="-15"/>
          <w:sz w:val="24"/>
          <w:szCs w:val="24"/>
        </w:rPr>
      </w:pPr>
      <w:r>
        <w:rPr>
          <w:rFonts w:ascii="Times New Roman" w:hAnsi="Times New Roman" w:cs="Times New Roman"/>
          <w:color w:val="000000"/>
          <w:spacing w:val="4"/>
          <w:sz w:val="24"/>
          <w:szCs w:val="24"/>
        </w:rPr>
        <w:t xml:space="preserve">Enhancing learning through media and electronic art for children with and without </w:t>
      </w:r>
      <w:r>
        <w:rPr>
          <w:rFonts w:ascii="Times New Roman" w:hAnsi="Times New Roman" w:cs="Times New Roman"/>
          <w:color w:val="000000"/>
          <w:spacing w:val="-1"/>
          <w:sz w:val="24"/>
          <w:szCs w:val="24"/>
        </w:rPr>
        <w:t>special needs: strategies and adaptations</w:t>
      </w:r>
    </w:p>
    <w:p>
      <w:pPr>
        <w:shd w:val="clear" w:color="auto" w:fill="FFFFFF"/>
        <w:spacing w:before="274"/>
        <w:ind w:left="5"/>
        <w:rPr>
          <w:rFonts w:ascii="Times New Roman" w:hAnsi="Times New Roman" w:cs="Times New Roman"/>
          <w:b/>
          <w:bCs/>
          <w:color w:val="000000"/>
          <w:sz w:val="24"/>
          <w:szCs w:val="24"/>
        </w:rPr>
      </w:pPr>
    </w:p>
    <w:p>
      <w:pPr>
        <w:shd w:val="clear" w:color="auto" w:fill="FFFFFF"/>
        <w:spacing w:before="274"/>
        <w:ind w:left="5"/>
        <w:rPr>
          <w:rFonts w:ascii="Times New Roman" w:hAnsi="Times New Roman" w:cs="Times New Roman"/>
          <w:b/>
          <w:bCs/>
          <w:color w:val="000000"/>
          <w:sz w:val="24"/>
          <w:szCs w:val="24"/>
        </w:rPr>
      </w:pPr>
    </w:p>
    <w:p>
      <w:pPr>
        <w:shd w:val="clear" w:color="auto" w:fill="FFFFFF"/>
        <w:spacing w:before="274"/>
        <w:ind w:left="5"/>
        <w:rPr>
          <w:rFonts w:ascii="Times New Roman" w:hAnsi="Times New Roman" w:cs="Times New Roman"/>
          <w:b/>
          <w:bCs/>
          <w:color w:val="000000"/>
          <w:sz w:val="24"/>
          <w:szCs w:val="24"/>
        </w:rPr>
      </w:pPr>
    </w:p>
    <w:p>
      <w:pPr>
        <w:shd w:val="clear" w:color="auto" w:fill="FFFFFF"/>
        <w:spacing w:before="274"/>
        <w:ind w:left="5"/>
        <w:rPr>
          <w:rFonts w:ascii="Times New Roman" w:hAnsi="Times New Roman" w:cs="Times New Roman"/>
          <w:b/>
          <w:bCs/>
          <w:color w:val="000000"/>
          <w:sz w:val="24"/>
          <w:szCs w:val="24"/>
        </w:rPr>
      </w:pPr>
    </w:p>
    <w:p>
      <w:pPr>
        <w:shd w:val="clear" w:color="auto" w:fill="FFFFFF"/>
        <w:spacing w:before="274"/>
        <w:ind w:left="5"/>
        <w:rPr>
          <w:rFonts w:ascii="Times New Roman" w:hAnsi="Times New Roman" w:cs="Times New Roman"/>
          <w:b/>
          <w:bCs/>
          <w:color w:val="000000"/>
          <w:sz w:val="24"/>
          <w:szCs w:val="24"/>
        </w:rPr>
      </w:pPr>
    </w:p>
    <w:p>
      <w:pPr>
        <w:shd w:val="clear" w:color="auto" w:fill="FFFFFF"/>
        <w:spacing w:before="274"/>
        <w:ind w:left="5"/>
        <w:rPr>
          <w:rFonts w:ascii="Times New Roman" w:hAnsi="Times New Roman" w:cs="Times New Roman"/>
          <w:b/>
          <w:bCs/>
          <w:color w:val="000000"/>
          <w:sz w:val="24"/>
          <w:szCs w:val="24"/>
        </w:rPr>
      </w:pPr>
    </w:p>
    <w:p>
      <w:pPr>
        <w:shd w:val="clear" w:color="auto" w:fill="FFFFFF"/>
        <w:spacing w:before="274"/>
        <w:ind w:left="5"/>
        <w:rPr>
          <w:rFonts w:ascii="Times New Roman" w:hAnsi="Times New Roman" w:cs="Times New Roman"/>
          <w:b/>
          <w:bCs/>
          <w:color w:val="000000"/>
          <w:sz w:val="24"/>
          <w:szCs w:val="24"/>
        </w:rPr>
      </w:pPr>
    </w:p>
    <w:p>
      <w:pPr>
        <w:shd w:val="clear" w:color="auto" w:fill="FFFFFF"/>
        <w:spacing w:before="274"/>
        <w:ind w:left="5"/>
        <w:rPr>
          <w:rFonts w:ascii="Times New Roman" w:hAnsi="Times New Roman" w:cs="Times New Roman"/>
          <w:b/>
          <w:bCs/>
          <w:color w:val="000000"/>
          <w:sz w:val="24"/>
          <w:szCs w:val="24"/>
        </w:rPr>
      </w:pPr>
    </w:p>
    <w:p>
      <w:pPr>
        <w:shd w:val="clear" w:color="auto" w:fill="FFFFFF"/>
        <w:spacing w:before="274"/>
        <w:ind w:left="5"/>
        <w:rPr>
          <w:rFonts w:ascii="Times New Roman" w:hAnsi="Times New Roman" w:cs="Times New Roman"/>
          <w:b/>
          <w:bCs/>
          <w:color w:val="000000"/>
          <w:sz w:val="24"/>
          <w:szCs w:val="24"/>
        </w:rPr>
      </w:pPr>
    </w:p>
    <w:p>
      <w:pPr>
        <w:shd w:val="clear" w:color="auto" w:fill="FFFFFF"/>
        <w:spacing w:before="274"/>
        <w:ind w:left="5"/>
        <w:rPr>
          <w:rFonts w:ascii="Times New Roman" w:hAnsi="Times New Roman" w:cs="Times New Roman"/>
          <w:sz w:val="24"/>
          <w:szCs w:val="24"/>
        </w:rPr>
      </w:pPr>
      <w:r>
        <w:rPr>
          <w:rFonts w:ascii="Times New Roman" w:hAnsi="Times New Roman" w:cs="Times New Roman"/>
          <w:b/>
          <w:bCs/>
          <w:color w:val="000000"/>
          <w:sz w:val="24"/>
          <w:szCs w:val="24"/>
        </w:rPr>
        <w:t>Course Work/ Practical/ Field Engagement</w:t>
      </w:r>
    </w:p>
    <w:p>
      <w:pPr>
        <w:widowControl w:val="0"/>
        <w:numPr>
          <w:ilvl w:val="0"/>
          <w:numId w:val="6"/>
        </w:numPr>
        <w:shd w:val="clear" w:color="auto" w:fill="FFFFFF"/>
        <w:tabs>
          <w:tab w:val="left" w:pos="715"/>
        </w:tabs>
        <w:autoSpaceDE w:val="0"/>
        <w:autoSpaceDN w:val="0"/>
        <w:adjustRightInd w:val="0"/>
        <w:spacing w:before="139"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'hot seating' activity for historical / contemporary personalities wherein students play</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pacing w:val="2"/>
          <w:sz w:val="24"/>
          <w:szCs w:val="24"/>
        </w:rPr>
        <w:t>the role of that personality to advocate his/her opinions/decisions/thought processes</w:t>
      </w:r>
      <w:r>
        <w:rPr>
          <w:rFonts w:ascii="Times New Roman" w:hAnsi="Times New Roman" w:eastAsia="Times New Roman" w:cs="Times New Roman"/>
          <w:color w:val="000000"/>
          <w:spacing w:val="2"/>
          <w:sz w:val="24"/>
          <w:szCs w:val="24"/>
        </w:rPr>
        <w:br w:type="textWrapping"/>
      </w:r>
      <w:r>
        <w:rPr>
          <w:rFonts w:ascii="Times New Roman" w:hAnsi="Times New Roman" w:eastAsia="Times New Roman" w:cs="Times New Roman"/>
          <w:color w:val="000000"/>
          <w:spacing w:val="-1"/>
          <w:sz w:val="24"/>
          <w:szCs w:val="24"/>
        </w:rPr>
        <w:t>(for example, Akbar, Hitler, Galileo, Bhagat Singh etc)</w:t>
      </w:r>
    </w:p>
    <w:p>
      <w:pPr>
        <w:widowControl w:val="0"/>
        <w:numPr>
          <w:ilvl w:val="0"/>
          <w:numId w:val="6"/>
        </w:numPr>
        <w:shd w:val="clear" w:color="auto" w:fill="FFFFFF"/>
        <w:tabs>
          <w:tab w:val="left" w:pos="715"/>
        </w:tabs>
        <w:autoSpaceDE w:val="0"/>
        <w:autoSpaceDN w:val="0"/>
        <w:adjustRightInd w:val="0"/>
        <w:spacing w:before="48"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Portfolio submission of the basic skills exposed in any one of the art forms of choice</w:t>
      </w:r>
    </w:p>
    <w:p>
      <w:pPr>
        <w:widowControl w:val="0"/>
        <w:numPr>
          <w:ilvl w:val="0"/>
          <w:numId w:val="6"/>
        </w:numPr>
        <w:shd w:val="clear" w:color="auto" w:fill="FFFFFF"/>
        <w:tabs>
          <w:tab w:val="left" w:pos="715"/>
        </w:tabs>
        <w:autoSpaceDE w:val="0"/>
        <w:autoSpaceDN w:val="0"/>
        <w:adjustRightInd w:val="0"/>
        <w:spacing w:before="53"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Write a self reflective essay on how this course on art will make you a better teacher</w:t>
      </w:r>
    </w:p>
    <w:p>
      <w:pPr>
        <w:widowControl w:val="0"/>
        <w:numPr>
          <w:ilvl w:val="0"/>
          <w:numId w:val="6"/>
        </w:numPr>
        <w:shd w:val="clear" w:color="auto" w:fill="FFFFFF"/>
        <w:tabs>
          <w:tab w:val="left" w:pos="715"/>
        </w:tabs>
        <w:autoSpaceDE w:val="0"/>
        <w:autoSpaceDN w:val="0"/>
        <w:adjustRightInd w:val="0"/>
        <w:spacing w:before="24"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4"/>
          <w:sz w:val="24"/>
          <w:szCs w:val="24"/>
        </w:rPr>
        <w:t>Learn and briefly explain how music notations are made. Submit a brief report OR</w:t>
      </w:r>
      <w:r>
        <w:rPr>
          <w:rFonts w:ascii="Times New Roman" w:hAnsi="Times New Roman" w:eastAsia="Times New Roman" w:cs="Times New Roman"/>
          <w:color w:val="000000"/>
          <w:spacing w:val="4"/>
          <w:sz w:val="24"/>
          <w:szCs w:val="24"/>
        </w:rPr>
        <w:br w:type="textWrapping"/>
      </w:r>
      <w:r>
        <w:rPr>
          <w:rFonts w:ascii="Times New Roman" w:hAnsi="Times New Roman" w:eastAsia="Times New Roman" w:cs="Times New Roman"/>
          <w:color w:val="000000"/>
          <w:spacing w:val="2"/>
          <w:sz w:val="24"/>
          <w:szCs w:val="24"/>
        </w:rPr>
        <w:t>learn and explain the concept of composition in visual art. Submit a brief report. OR</w:t>
      </w:r>
      <w:r>
        <w:rPr>
          <w:rFonts w:ascii="Times New Roman" w:hAnsi="Times New Roman" w:eastAsia="Times New Roman" w:cs="Times New Roman"/>
          <w:color w:val="000000"/>
          <w:spacing w:val="2"/>
          <w:sz w:val="24"/>
          <w:szCs w:val="24"/>
        </w:rPr>
        <w:br w:type="textWrapping"/>
      </w:r>
      <w:r>
        <w:rPr>
          <w:rFonts w:ascii="Times New Roman" w:hAnsi="Times New Roman" w:eastAsia="Times New Roman" w:cs="Times New Roman"/>
          <w:color w:val="000000"/>
          <w:spacing w:val="10"/>
          <w:sz w:val="24"/>
          <w:szCs w:val="24"/>
        </w:rPr>
        <w:t>make and submit a sample advertisement for a product OR Learn Mudras of a</w:t>
      </w:r>
      <w:r>
        <w:rPr>
          <w:rFonts w:ascii="Times New Roman" w:hAnsi="Times New Roman" w:eastAsia="Times New Roman" w:cs="Times New Roman"/>
          <w:color w:val="000000"/>
          <w:spacing w:val="10"/>
          <w:sz w:val="24"/>
          <w:szCs w:val="24"/>
        </w:rPr>
        <w:br w:type="textWrapping"/>
      </w:r>
      <w:r>
        <w:rPr>
          <w:rFonts w:ascii="Times New Roman" w:hAnsi="Times New Roman" w:eastAsia="Times New Roman" w:cs="Times New Roman"/>
          <w:color w:val="000000"/>
          <w:sz w:val="24"/>
          <w:szCs w:val="24"/>
        </w:rPr>
        <w:t>classical dance forms and hold a session for the students on that. Submit photo report</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pacing w:val="12"/>
          <w:sz w:val="24"/>
          <w:szCs w:val="24"/>
        </w:rPr>
        <w:t>of the same OR Carry out web search on Indian sculpture and submit a brief</w:t>
      </w:r>
      <w:r>
        <w:rPr>
          <w:rFonts w:ascii="Times New Roman" w:hAnsi="Times New Roman" w:eastAsia="Times New Roman" w:cs="Times New Roman"/>
          <w:color w:val="000000"/>
          <w:spacing w:val="12"/>
          <w:sz w:val="24"/>
          <w:szCs w:val="24"/>
        </w:rPr>
        <w:br w:type="textWrapping"/>
      </w:r>
      <w:r>
        <w:rPr>
          <w:rFonts w:ascii="Times New Roman" w:hAnsi="Times New Roman" w:eastAsia="Times New Roman" w:cs="Times New Roman"/>
          <w:color w:val="000000"/>
          <w:spacing w:val="-2"/>
          <w:sz w:val="24"/>
          <w:szCs w:val="24"/>
        </w:rPr>
        <w:t>compilation</w:t>
      </w:r>
    </w:p>
    <w:p>
      <w:pPr>
        <w:widowControl w:val="0"/>
        <w:numPr>
          <w:ilvl w:val="0"/>
          <w:numId w:val="6"/>
        </w:numPr>
        <w:shd w:val="clear" w:color="auto" w:fill="FFFFFF"/>
        <w:tabs>
          <w:tab w:val="left" w:pos="715"/>
        </w:tabs>
        <w:autoSpaceDE w:val="0"/>
        <w:autoSpaceDN w:val="0"/>
        <w:adjustRightInd w:val="0"/>
        <w:spacing w:before="48" w:after="0" w:line="240" w:lineRule="auto"/>
        <w:rPr>
          <w:rFonts w:ascii="Times New Roman" w:hAnsi="Times New Roman" w:eastAsia="Times New Roman" w:cs="Times New Roman"/>
          <w:color w:val="000000"/>
          <w:sz w:val="24"/>
          <w:szCs w:val="24"/>
        </w:rPr>
        <w:sectPr>
          <w:pgSz w:w="12240" w:h="15840"/>
          <w:pgMar w:top="414" w:right="1584" w:bottom="360" w:left="1613" w:header="720" w:footer="720" w:gutter="0"/>
          <w:cols w:space="720" w:num="1"/>
        </w:sectPr>
      </w:pPr>
      <w:r>
        <w:rPr>
          <w:rFonts w:ascii="Times New Roman" w:hAnsi="Times New Roman" w:eastAsia="Times New Roman" w:cs="Times New Roman"/>
          <w:color w:val="000000"/>
          <w:sz w:val="24"/>
          <w:szCs w:val="24"/>
        </w:rPr>
        <w:t>Observe an art period in a special school and briefly write your reflections on it</w:t>
      </w:r>
    </w:p>
    <w:p>
      <w:pPr>
        <w:shd w:val="clear" w:color="auto" w:fill="FFFFFF"/>
        <w:rPr>
          <w:rFonts w:ascii="Times New Roman" w:hAnsi="Times New Roman" w:cs="Times New Roman"/>
          <w:sz w:val="24"/>
          <w:szCs w:val="24"/>
        </w:rPr>
      </w:pPr>
      <w:r>
        <w:rPr>
          <w:rFonts w:ascii="Times New Roman" w:hAnsi="Times New Roman" w:cs="Times New Roman"/>
          <w:b/>
          <w:bCs/>
          <w:color w:val="000000"/>
          <w:spacing w:val="-1"/>
          <w:sz w:val="24"/>
          <w:szCs w:val="24"/>
        </w:rPr>
        <w:t>Essential Readings</w:t>
      </w:r>
    </w:p>
    <w:p>
      <w:pPr>
        <w:widowControl w:val="0"/>
        <w:numPr>
          <w:ilvl w:val="0"/>
          <w:numId w:val="7"/>
        </w:numPr>
        <w:shd w:val="clear" w:color="auto" w:fill="FFFFFF"/>
        <w:tabs>
          <w:tab w:val="left" w:pos="706"/>
        </w:tabs>
        <w:autoSpaceDE w:val="0"/>
        <w:autoSpaceDN w:val="0"/>
        <w:adjustRightInd w:val="0"/>
        <w:spacing w:before="77" w:after="0" w:line="394"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Finlay, Victoria. The brilliant History of Color in Art. Getty Publications, China.</w:t>
      </w:r>
    </w:p>
    <w:p>
      <w:pPr>
        <w:widowControl w:val="0"/>
        <w:numPr>
          <w:ilvl w:val="0"/>
          <w:numId w:val="7"/>
        </w:numPr>
        <w:shd w:val="clear" w:color="auto" w:fill="FFFFFF"/>
        <w:tabs>
          <w:tab w:val="left" w:pos="706"/>
        </w:tabs>
        <w:autoSpaceDE w:val="0"/>
        <w:autoSpaceDN w:val="0"/>
        <w:adjustRightInd w:val="0"/>
        <w:spacing w:after="0" w:line="394"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Shirley, Greenway. (2000). Art, an A to Z guide. Franklin Watts: USA</w:t>
      </w:r>
    </w:p>
    <w:p>
      <w:pPr>
        <w:widowControl w:val="0"/>
        <w:numPr>
          <w:ilvl w:val="0"/>
          <w:numId w:val="7"/>
        </w:numPr>
        <w:shd w:val="clear" w:color="auto" w:fill="FFFFFF"/>
        <w:tabs>
          <w:tab w:val="left" w:pos="706"/>
        </w:tabs>
        <w:autoSpaceDE w:val="0"/>
        <w:autoSpaceDN w:val="0"/>
        <w:adjustRightInd w:val="0"/>
        <w:spacing w:after="0" w:line="394"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Vaze, Pundalik. (1999). How to Draw and Paint Nature. Jyosna Prakashan: Mumbai</w:t>
      </w:r>
    </w:p>
    <w:p>
      <w:pPr>
        <w:widowControl w:val="0"/>
        <w:numPr>
          <w:ilvl w:val="0"/>
          <w:numId w:val="7"/>
        </w:numPr>
        <w:shd w:val="clear" w:color="auto" w:fill="FFFFFF"/>
        <w:tabs>
          <w:tab w:val="left" w:pos="706"/>
        </w:tabs>
        <w:autoSpaceDE w:val="0"/>
        <w:autoSpaceDN w:val="0"/>
        <w:adjustRightInd w:val="0"/>
        <w:spacing w:after="0" w:line="394"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Ward, Alan. (1993) Sound and Music. Franklin Watts: New York.</w:t>
      </w:r>
    </w:p>
    <w:p>
      <w:pPr>
        <w:shd w:val="clear" w:color="auto" w:fill="FFFFFF"/>
        <w:spacing w:before="379"/>
        <w:ind w:left="10"/>
        <w:rPr>
          <w:rFonts w:ascii="Times New Roman" w:hAnsi="Times New Roman" w:cs="Times New Roman" w:eastAsiaTheme="minorEastAsia"/>
          <w:sz w:val="24"/>
          <w:szCs w:val="24"/>
        </w:rPr>
      </w:pPr>
      <w:r>
        <w:rPr>
          <w:rFonts w:ascii="Times New Roman" w:hAnsi="Times New Roman" w:cs="Times New Roman"/>
          <w:b/>
          <w:bCs/>
          <w:color w:val="000000"/>
          <w:spacing w:val="-2"/>
          <w:sz w:val="24"/>
          <w:szCs w:val="24"/>
        </w:rPr>
        <w:t>Suggested Readings</w:t>
      </w:r>
    </w:p>
    <w:p>
      <w:pPr>
        <w:widowControl w:val="0"/>
        <w:numPr>
          <w:ilvl w:val="0"/>
          <w:numId w:val="7"/>
        </w:numPr>
        <w:shd w:val="clear" w:color="auto" w:fill="FFFFFF"/>
        <w:tabs>
          <w:tab w:val="left" w:pos="706"/>
        </w:tabs>
        <w:autoSpaceDE w:val="0"/>
        <w:autoSpaceDN w:val="0"/>
        <w:adjustRightInd w:val="0"/>
        <w:spacing w:before="173"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Baniel, Anat. (2012). Kids beyond limits. Perigee Trade: New York</w:t>
      </w:r>
    </w:p>
    <w:p>
      <w:pPr>
        <w:widowControl w:val="0"/>
        <w:numPr>
          <w:ilvl w:val="0"/>
          <w:numId w:val="7"/>
        </w:numPr>
        <w:shd w:val="clear" w:color="auto" w:fill="FFFFFF"/>
        <w:tabs>
          <w:tab w:val="left" w:pos="706"/>
        </w:tabs>
        <w:autoSpaceDE w:val="0"/>
        <w:autoSpaceDN w:val="0"/>
        <w:adjustRightInd w:val="0"/>
        <w:spacing w:before="120"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Beyer, E. London. (2000). The arts, popular culture and social change</w:t>
      </w:r>
    </w:p>
    <w:p>
      <w:pPr>
        <w:widowControl w:val="0"/>
        <w:numPr>
          <w:ilvl w:val="0"/>
          <w:numId w:val="7"/>
        </w:numPr>
        <w:shd w:val="clear" w:color="auto" w:fill="FFFFFF"/>
        <w:tabs>
          <w:tab w:val="left" w:pos="706"/>
        </w:tabs>
        <w:autoSpaceDE w:val="0"/>
        <w:autoSpaceDN w:val="0"/>
        <w:adjustRightInd w:val="0"/>
        <w:spacing w:before="77"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2"/>
          <w:sz w:val="24"/>
          <w:szCs w:val="24"/>
        </w:rPr>
        <w:t xml:space="preserve">Efland, A. D. (1990). </w:t>
      </w:r>
      <w:r>
        <w:rPr>
          <w:rFonts w:ascii="Times New Roman" w:hAnsi="Times New Roman" w:eastAsia="Times New Roman" w:cs="Times New Roman"/>
          <w:i/>
          <w:iCs/>
          <w:color w:val="000000"/>
          <w:spacing w:val="2"/>
          <w:sz w:val="24"/>
          <w:szCs w:val="24"/>
        </w:rPr>
        <w:t>A history of Art Education: Intellectual and social currents in</w:t>
      </w:r>
      <w:r>
        <w:rPr>
          <w:rFonts w:ascii="Times New Roman" w:hAnsi="Times New Roman" w:eastAsia="Times New Roman" w:cs="Times New Roman"/>
          <w:i/>
          <w:iCs/>
          <w:color w:val="000000"/>
          <w:spacing w:val="2"/>
          <w:sz w:val="24"/>
          <w:szCs w:val="24"/>
        </w:rPr>
        <w:br w:type="textWrapping"/>
      </w:r>
      <w:r>
        <w:rPr>
          <w:rFonts w:ascii="Times New Roman" w:hAnsi="Times New Roman" w:eastAsia="Times New Roman" w:cs="Times New Roman"/>
          <w:i/>
          <w:iCs/>
          <w:color w:val="000000"/>
          <w:sz w:val="24"/>
          <w:szCs w:val="24"/>
        </w:rPr>
        <w:t xml:space="preserve">teaching the visual arts. </w:t>
      </w:r>
      <w:r>
        <w:rPr>
          <w:rFonts w:ascii="Times New Roman" w:hAnsi="Times New Roman" w:eastAsia="Times New Roman" w:cs="Times New Roman"/>
          <w:color w:val="000000"/>
          <w:sz w:val="24"/>
          <w:szCs w:val="24"/>
        </w:rPr>
        <w:t>New York, NY: Teachers College Press.</w:t>
      </w:r>
    </w:p>
    <w:p>
      <w:pPr>
        <w:widowControl w:val="0"/>
        <w:numPr>
          <w:ilvl w:val="0"/>
          <w:numId w:val="7"/>
        </w:numPr>
        <w:shd w:val="clear" w:color="auto" w:fill="FFFFFF"/>
        <w:tabs>
          <w:tab w:val="left" w:pos="706"/>
        </w:tabs>
        <w:autoSpaceDE w:val="0"/>
        <w:autoSpaceDN w:val="0"/>
        <w:adjustRightInd w:val="0"/>
        <w:spacing w:before="82" w:after="0" w:line="312"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5"/>
          <w:sz w:val="24"/>
          <w:szCs w:val="24"/>
        </w:rPr>
        <w:t xml:space="preserve">Gair, S. B. (1980). Writing the arts into individualized educational programs. </w:t>
      </w:r>
      <w:r>
        <w:rPr>
          <w:rFonts w:ascii="Times New Roman" w:hAnsi="Times New Roman" w:eastAsia="Times New Roman" w:cs="Times New Roman"/>
          <w:i/>
          <w:iCs/>
          <w:color w:val="000000"/>
          <w:spacing w:val="5"/>
          <w:sz w:val="24"/>
          <w:szCs w:val="24"/>
        </w:rPr>
        <w:t>Art</w:t>
      </w:r>
      <w:r>
        <w:rPr>
          <w:rFonts w:ascii="Times New Roman" w:hAnsi="Times New Roman" w:eastAsia="Times New Roman" w:cs="Times New Roman"/>
          <w:i/>
          <w:iCs/>
          <w:color w:val="000000"/>
          <w:spacing w:val="5"/>
          <w:sz w:val="24"/>
          <w:szCs w:val="24"/>
        </w:rPr>
        <w:br w:type="textWrapping"/>
      </w:r>
      <w:r>
        <w:rPr>
          <w:rFonts w:ascii="Times New Roman" w:hAnsi="Times New Roman" w:eastAsia="Times New Roman" w:cs="Times New Roman"/>
          <w:i/>
          <w:iCs/>
          <w:color w:val="000000"/>
          <w:spacing w:val="1"/>
          <w:sz w:val="24"/>
          <w:szCs w:val="24"/>
        </w:rPr>
        <w:t xml:space="preserve">Education, </w:t>
      </w:r>
      <w:r>
        <w:rPr>
          <w:rFonts w:ascii="Times New Roman" w:hAnsi="Times New Roman" w:eastAsia="Times New Roman" w:cs="Times New Roman"/>
          <w:color w:val="000000"/>
          <w:spacing w:val="1"/>
          <w:sz w:val="24"/>
          <w:szCs w:val="24"/>
        </w:rPr>
        <w:t>33(8), 8-11</w:t>
      </w:r>
    </w:p>
    <w:p>
      <w:pPr>
        <w:widowControl w:val="0"/>
        <w:numPr>
          <w:ilvl w:val="0"/>
          <w:numId w:val="7"/>
        </w:numPr>
        <w:shd w:val="clear" w:color="auto" w:fill="FFFFFF"/>
        <w:tabs>
          <w:tab w:val="left" w:pos="706"/>
        </w:tabs>
        <w:autoSpaceDE w:val="0"/>
        <w:autoSpaceDN w:val="0"/>
        <w:adjustRightInd w:val="0"/>
        <w:spacing w:before="82"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Greene, S., &amp; Hogan, D. (2005).Researching children's experience. Sage Publication:</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London</w:t>
      </w:r>
    </w:p>
    <w:p>
      <w:pPr>
        <w:widowControl w:val="0"/>
        <w:numPr>
          <w:ilvl w:val="0"/>
          <w:numId w:val="7"/>
        </w:numPr>
        <w:shd w:val="clear" w:color="auto" w:fill="FFFFFF"/>
        <w:tabs>
          <w:tab w:val="left" w:pos="706"/>
        </w:tabs>
        <w:autoSpaceDE w:val="0"/>
        <w:autoSpaceDN w:val="0"/>
        <w:adjustRightInd w:val="0"/>
        <w:spacing w:before="106"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Heller, R. (1999). Effective Leadership. DK Publishing: New York.</w:t>
      </w:r>
    </w:p>
    <w:p>
      <w:pPr>
        <w:widowControl w:val="0"/>
        <w:numPr>
          <w:ilvl w:val="0"/>
          <w:numId w:val="7"/>
        </w:numPr>
        <w:shd w:val="clear" w:color="auto" w:fill="FFFFFF"/>
        <w:tabs>
          <w:tab w:val="left" w:pos="706"/>
        </w:tabs>
        <w:autoSpaceDE w:val="0"/>
        <w:autoSpaceDN w:val="0"/>
        <w:adjustRightInd w:val="0"/>
        <w:spacing w:before="82"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7"/>
          <w:sz w:val="24"/>
          <w:szCs w:val="24"/>
        </w:rPr>
        <w:t>Lewiecki-Wilson C. &amp; B. J. Brueggemann (Eds.), Disability and the teaching of</w:t>
      </w:r>
      <w:r>
        <w:rPr>
          <w:rFonts w:ascii="Times New Roman" w:hAnsi="Times New Roman" w:eastAsia="Times New Roman" w:cs="Times New Roman"/>
          <w:color w:val="000000"/>
          <w:spacing w:val="7"/>
          <w:sz w:val="24"/>
          <w:szCs w:val="24"/>
        </w:rPr>
        <w:br w:type="textWrapping"/>
      </w:r>
      <w:r>
        <w:rPr>
          <w:rFonts w:ascii="Times New Roman" w:hAnsi="Times New Roman" w:eastAsia="Times New Roman" w:cs="Times New Roman"/>
          <w:color w:val="000000"/>
          <w:sz w:val="24"/>
          <w:szCs w:val="24"/>
        </w:rPr>
        <w:t>writing: A critical sourcebook. Boston, MA: Bedford/St. Martin's.</w:t>
      </w:r>
    </w:p>
    <w:p>
      <w:pPr>
        <w:widowControl w:val="0"/>
        <w:numPr>
          <w:ilvl w:val="0"/>
          <w:numId w:val="7"/>
        </w:numPr>
        <w:shd w:val="clear" w:color="auto" w:fill="FFFFFF"/>
        <w:tabs>
          <w:tab w:val="left" w:pos="706"/>
        </w:tabs>
        <w:autoSpaceDE w:val="0"/>
        <w:autoSpaceDN w:val="0"/>
        <w:adjustRightInd w:val="0"/>
        <w:spacing w:before="67" w:after="0" w:line="322"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5"/>
          <w:sz w:val="24"/>
          <w:szCs w:val="24"/>
        </w:rPr>
        <w:t xml:space="preserve">Nyman, L.&amp; A. M. Jenkins (Eds.), </w:t>
      </w:r>
      <w:r>
        <w:rPr>
          <w:rFonts w:ascii="Times New Roman" w:hAnsi="Times New Roman" w:eastAsia="Times New Roman" w:cs="Times New Roman"/>
          <w:i/>
          <w:iCs/>
          <w:color w:val="000000"/>
          <w:spacing w:val="5"/>
          <w:sz w:val="24"/>
          <w:szCs w:val="24"/>
        </w:rPr>
        <w:t>Issues and approaches to art for students with</w:t>
      </w:r>
      <w:r>
        <w:rPr>
          <w:rFonts w:ascii="Times New Roman" w:hAnsi="Times New Roman" w:eastAsia="Times New Roman" w:cs="Times New Roman"/>
          <w:i/>
          <w:iCs/>
          <w:color w:val="000000"/>
          <w:spacing w:val="5"/>
          <w:sz w:val="24"/>
          <w:szCs w:val="24"/>
        </w:rPr>
        <w:br w:type="textWrapping"/>
      </w:r>
      <w:r>
        <w:rPr>
          <w:rFonts w:ascii="Times New Roman" w:hAnsi="Times New Roman" w:eastAsia="Times New Roman" w:cs="Times New Roman"/>
          <w:i/>
          <w:iCs/>
          <w:color w:val="000000"/>
          <w:sz w:val="24"/>
          <w:szCs w:val="24"/>
        </w:rPr>
        <w:t xml:space="preserve">special needs </w:t>
      </w:r>
      <w:r>
        <w:rPr>
          <w:rFonts w:ascii="Times New Roman" w:hAnsi="Times New Roman" w:eastAsia="Times New Roman" w:cs="Times New Roman"/>
          <w:color w:val="000000"/>
          <w:sz w:val="24"/>
          <w:szCs w:val="24"/>
        </w:rPr>
        <w:t>(pp. 142-154). Reston, VA: National Art Education Association.</w:t>
      </w:r>
    </w:p>
    <w:p>
      <w:pPr>
        <w:widowControl w:val="0"/>
        <w:numPr>
          <w:numId w:val="0"/>
        </w:numPr>
        <w:shd w:val="clear" w:color="auto" w:fill="FFFFFF"/>
        <w:tabs>
          <w:tab w:val="left" w:pos="706"/>
        </w:tabs>
        <w:autoSpaceDE w:val="0"/>
        <w:autoSpaceDN w:val="0"/>
        <w:adjustRightInd w:val="0"/>
        <w:spacing w:before="67" w:after="0" w:line="322" w:lineRule="exact"/>
        <w:rPr>
          <w:rFonts w:hint="default" w:ascii="Times New Roman" w:hAnsi="Times New Roman" w:eastAsia="Times New Roman" w:cs="Times New Roman"/>
          <w:b/>
          <w:bCs/>
          <w:color w:val="000000"/>
          <w:sz w:val="24"/>
          <w:szCs w:val="24"/>
          <w:lang w:val="en-US"/>
        </w:rPr>
      </w:pPr>
      <w:bookmarkStart w:id="0" w:name="_GoBack"/>
      <w:r>
        <w:rPr>
          <w:rFonts w:hint="default" w:ascii="Times New Roman" w:hAnsi="Times New Roman" w:eastAsia="Times New Roman" w:cs="Times New Roman"/>
          <w:b/>
          <w:bCs/>
          <w:color w:val="000000"/>
          <w:sz w:val="24"/>
          <w:szCs w:val="24"/>
          <w:lang w:val="en-US"/>
        </w:rPr>
        <w:t>Keywords: Media,Visual Arts,Performing Arts,Electronic Art</w:t>
      </w:r>
    </w:p>
    <w:bookmarkEnd w:id="0"/>
    <w:p>
      <w:pPr>
        <w:shd w:val="clear" w:color="auto" w:fill="FFFFFF"/>
        <w:ind w:left="1565"/>
        <w:rPr>
          <w:rFonts w:ascii="Times New Roman" w:hAnsi="Times New Roman" w:cs="Times New Roman"/>
          <w:sz w:val="24"/>
          <w:szCs w:val="24"/>
        </w:rPr>
      </w:pPr>
    </w:p>
    <w:p>
      <w:pPr>
        <w:rPr>
          <w:rFonts w:ascii="Times New Roman" w:hAnsi="Times New Roman" w:cs="Times New Roman"/>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Thonburi"/>
    <w:panose1 w:val="00000400000000000000"/>
    <w:charset w:val="01"/>
    <w:family w:val="roma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Mangal">
    <w:altName w:val="苹方-简"/>
    <w:panose1 w:val="00000000000000000000"/>
    <w:charset w:val="00"/>
    <w:family w:val="auto"/>
    <w:pitch w:val="default"/>
    <w:sig w:usb0="00000000" w:usb1="00000000" w:usb2="00000000" w:usb3="00000000" w:csb0="00000000" w:csb1="00000000"/>
  </w:font>
  <w:font w:name="Calibri">
    <w:altName w:val="Helvetica Neue"/>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25BD6B1A"/>
    <w:multiLevelType w:val="singleLevel"/>
    <w:tmpl w:val="25BD6B1A"/>
    <w:lvl w:ilvl="0" w:tentative="0">
      <w:start w:val="1"/>
      <w:numFmt w:val="decimal"/>
      <w:lvlText w:val="1.%1"/>
      <w:legacy w:legacy="1" w:legacySpace="0" w:legacyIndent="331"/>
      <w:lvlJc w:val="left"/>
      <w:pPr>
        <w:ind w:left="0" w:firstLine="0"/>
      </w:pPr>
      <w:rPr>
        <w:rFonts w:hint="default" w:ascii="Times New Roman" w:hAnsi="Times New Roman" w:cs="Times New Roman"/>
      </w:rPr>
    </w:lvl>
  </w:abstractNum>
  <w:abstractNum w:abstractNumId="2">
    <w:nsid w:val="2D4272B4"/>
    <w:multiLevelType w:val="multilevel"/>
    <w:tmpl w:val="2D4272B4"/>
    <w:lvl w:ilvl="0" w:tentative="0">
      <w:start w:val="4"/>
      <w:numFmt w:val="decimal"/>
      <w:lvlText w:val="%1"/>
      <w:lvlJc w:val="left"/>
      <w:pPr>
        <w:ind w:left="360" w:hanging="360"/>
      </w:pPr>
      <w:rPr>
        <w:rFonts w:hint="default"/>
      </w:rPr>
    </w:lvl>
    <w:lvl w:ilvl="1" w:tentative="0">
      <w:start w:val="3"/>
      <w:numFmt w:val="decimal"/>
      <w:lvlText w:val="%1.%2"/>
      <w:lvlJc w:val="left"/>
      <w:pPr>
        <w:ind w:left="730" w:hanging="360"/>
      </w:pPr>
      <w:rPr>
        <w:rFonts w:hint="default"/>
      </w:rPr>
    </w:lvl>
    <w:lvl w:ilvl="2" w:tentative="0">
      <w:start w:val="1"/>
      <w:numFmt w:val="decimal"/>
      <w:lvlText w:val="%1.%2.%3"/>
      <w:lvlJc w:val="left"/>
      <w:pPr>
        <w:ind w:left="1460" w:hanging="720"/>
      </w:pPr>
      <w:rPr>
        <w:rFonts w:hint="default"/>
      </w:rPr>
    </w:lvl>
    <w:lvl w:ilvl="3" w:tentative="0">
      <w:start w:val="1"/>
      <w:numFmt w:val="decimal"/>
      <w:lvlText w:val="%1.%2.%3.%4"/>
      <w:lvlJc w:val="left"/>
      <w:pPr>
        <w:ind w:left="1830" w:hanging="720"/>
      </w:pPr>
      <w:rPr>
        <w:rFonts w:hint="default"/>
      </w:rPr>
    </w:lvl>
    <w:lvl w:ilvl="4" w:tentative="0">
      <w:start w:val="1"/>
      <w:numFmt w:val="decimal"/>
      <w:lvlText w:val="%1.%2.%3.%4.%5"/>
      <w:lvlJc w:val="left"/>
      <w:pPr>
        <w:ind w:left="2200" w:hanging="720"/>
      </w:pPr>
      <w:rPr>
        <w:rFonts w:hint="default"/>
      </w:rPr>
    </w:lvl>
    <w:lvl w:ilvl="5" w:tentative="0">
      <w:start w:val="1"/>
      <w:numFmt w:val="decimal"/>
      <w:lvlText w:val="%1.%2.%3.%4.%5.%6"/>
      <w:lvlJc w:val="left"/>
      <w:pPr>
        <w:ind w:left="2930" w:hanging="1080"/>
      </w:pPr>
      <w:rPr>
        <w:rFonts w:hint="default"/>
      </w:rPr>
    </w:lvl>
    <w:lvl w:ilvl="6" w:tentative="0">
      <w:start w:val="1"/>
      <w:numFmt w:val="decimal"/>
      <w:lvlText w:val="%1.%2.%3.%4.%5.%6.%7"/>
      <w:lvlJc w:val="left"/>
      <w:pPr>
        <w:ind w:left="3300" w:hanging="1080"/>
      </w:pPr>
      <w:rPr>
        <w:rFonts w:hint="default"/>
      </w:rPr>
    </w:lvl>
    <w:lvl w:ilvl="7" w:tentative="0">
      <w:start w:val="1"/>
      <w:numFmt w:val="decimal"/>
      <w:lvlText w:val="%1.%2.%3.%4.%5.%6.%7.%8"/>
      <w:lvlJc w:val="left"/>
      <w:pPr>
        <w:ind w:left="4030" w:hanging="1440"/>
      </w:pPr>
      <w:rPr>
        <w:rFonts w:hint="default"/>
      </w:rPr>
    </w:lvl>
    <w:lvl w:ilvl="8" w:tentative="0">
      <w:start w:val="1"/>
      <w:numFmt w:val="decimal"/>
      <w:lvlText w:val="%1.%2.%3.%4.%5.%6.%7.%8.%9"/>
      <w:lvlJc w:val="left"/>
      <w:pPr>
        <w:ind w:left="4400" w:hanging="1440"/>
      </w:pPr>
      <w:rPr>
        <w:rFonts w:hint="default"/>
      </w:rPr>
    </w:lvl>
  </w:abstractNum>
  <w:abstractNum w:abstractNumId="3">
    <w:nsid w:val="322C7584"/>
    <w:multiLevelType w:val="multilevel"/>
    <w:tmpl w:val="322C7584"/>
    <w:lvl w:ilvl="0" w:tentative="0">
      <w:start w:val="4"/>
      <w:numFmt w:val="decimal"/>
      <w:lvlText w:val="%1"/>
      <w:lvlJc w:val="left"/>
      <w:pPr>
        <w:ind w:left="360" w:hanging="360"/>
      </w:pPr>
      <w:rPr>
        <w:rFonts w:hint="default"/>
      </w:rPr>
    </w:lvl>
    <w:lvl w:ilvl="1" w:tentative="0">
      <w:start w:val="2"/>
      <w:numFmt w:val="decimal"/>
      <w:lvlText w:val="%1.%2"/>
      <w:lvlJc w:val="left"/>
      <w:pPr>
        <w:ind w:left="730" w:hanging="360"/>
      </w:pPr>
      <w:rPr>
        <w:rFonts w:hint="default"/>
      </w:rPr>
    </w:lvl>
    <w:lvl w:ilvl="2" w:tentative="0">
      <w:start w:val="1"/>
      <w:numFmt w:val="decimal"/>
      <w:lvlText w:val="%1.%2.%3"/>
      <w:lvlJc w:val="left"/>
      <w:pPr>
        <w:ind w:left="1460" w:hanging="720"/>
      </w:pPr>
      <w:rPr>
        <w:rFonts w:hint="default"/>
      </w:rPr>
    </w:lvl>
    <w:lvl w:ilvl="3" w:tentative="0">
      <w:start w:val="1"/>
      <w:numFmt w:val="decimal"/>
      <w:lvlText w:val="%1.%2.%3.%4"/>
      <w:lvlJc w:val="left"/>
      <w:pPr>
        <w:ind w:left="1830" w:hanging="720"/>
      </w:pPr>
      <w:rPr>
        <w:rFonts w:hint="default"/>
      </w:rPr>
    </w:lvl>
    <w:lvl w:ilvl="4" w:tentative="0">
      <w:start w:val="1"/>
      <w:numFmt w:val="decimal"/>
      <w:lvlText w:val="%1.%2.%3.%4.%5"/>
      <w:lvlJc w:val="left"/>
      <w:pPr>
        <w:ind w:left="2200" w:hanging="720"/>
      </w:pPr>
      <w:rPr>
        <w:rFonts w:hint="default"/>
      </w:rPr>
    </w:lvl>
    <w:lvl w:ilvl="5" w:tentative="0">
      <w:start w:val="1"/>
      <w:numFmt w:val="decimal"/>
      <w:lvlText w:val="%1.%2.%3.%4.%5.%6"/>
      <w:lvlJc w:val="left"/>
      <w:pPr>
        <w:ind w:left="2930" w:hanging="1080"/>
      </w:pPr>
      <w:rPr>
        <w:rFonts w:hint="default"/>
      </w:rPr>
    </w:lvl>
    <w:lvl w:ilvl="6" w:tentative="0">
      <w:start w:val="1"/>
      <w:numFmt w:val="decimal"/>
      <w:lvlText w:val="%1.%2.%3.%4.%5.%6.%7"/>
      <w:lvlJc w:val="left"/>
      <w:pPr>
        <w:ind w:left="3300" w:hanging="1080"/>
      </w:pPr>
      <w:rPr>
        <w:rFonts w:hint="default"/>
      </w:rPr>
    </w:lvl>
    <w:lvl w:ilvl="7" w:tentative="0">
      <w:start w:val="1"/>
      <w:numFmt w:val="decimal"/>
      <w:lvlText w:val="%1.%2.%3.%4.%5.%6.%7.%8"/>
      <w:lvlJc w:val="left"/>
      <w:pPr>
        <w:ind w:left="4030" w:hanging="1440"/>
      </w:pPr>
      <w:rPr>
        <w:rFonts w:hint="default"/>
      </w:rPr>
    </w:lvl>
    <w:lvl w:ilvl="8" w:tentative="0">
      <w:start w:val="1"/>
      <w:numFmt w:val="decimal"/>
      <w:lvlText w:val="%1.%2.%3.%4.%5.%6.%7.%8.%9"/>
      <w:lvlJc w:val="left"/>
      <w:pPr>
        <w:ind w:left="4400" w:hanging="1440"/>
      </w:pPr>
      <w:rPr>
        <w:rFonts w:hint="default"/>
      </w:rPr>
    </w:lvl>
  </w:abstractNum>
  <w:abstractNum w:abstractNumId="4">
    <w:nsid w:val="48D43159"/>
    <w:multiLevelType w:val="singleLevel"/>
    <w:tmpl w:val="48D43159"/>
    <w:lvl w:ilvl="0" w:tentative="0">
      <w:start w:val="1"/>
      <w:numFmt w:val="decimal"/>
      <w:lvlText w:val="2.%1"/>
      <w:legacy w:legacy="1" w:legacySpace="0" w:legacyIndent="355"/>
      <w:lvlJc w:val="left"/>
      <w:pPr>
        <w:ind w:left="0" w:firstLine="0"/>
      </w:pPr>
      <w:rPr>
        <w:rFonts w:hint="default" w:ascii="Times New Roman" w:hAnsi="Times New Roman" w:cs="Times New Roman"/>
      </w:rPr>
    </w:lvl>
  </w:abstractNum>
  <w:abstractNum w:abstractNumId="5">
    <w:nsid w:val="703B58BA"/>
    <w:multiLevelType w:val="multilevel"/>
    <w:tmpl w:val="703B58BA"/>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lvlOverride w:ilvl="0">
      <w:startOverride w:val="1"/>
    </w:lvlOverride>
  </w:num>
  <w:num w:numId="2">
    <w:abstractNumId w:val="4"/>
    <w:lvlOverride w:ilvl="0">
      <w:startOverride w:val="1"/>
    </w:lvlOverride>
  </w:num>
  <w:num w:numId="3">
    <w:abstractNumId w:val="5"/>
  </w:num>
  <w:num w:numId="4">
    <w:abstractNumId w:val="3"/>
  </w:num>
  <w:num w:numId="5">
    <w:abstractNumId w:val="2"/>
  </w:num>
  <w:num w:numId="6">
    <w:abstractNumId w:val="0"/>
    <w:lvlOverride w:ilvl="0">
      <w:lvl w:ilvl="0" w:tentative="1">
        <w:start w:val="0"/>
        <w:numFmt w:val="bullet"/>
        <w:lvlText w:val="•"/>
        <w:legacy w:legacy="1" w:legacySpace="0" w:legacyIndent="259"/>
        <w:lvlJc w:val="left"/>
        <w:rPr>
          <w:rFonts w:hint="default" w:ascii="Times New Roman" w:hAnsi="Times New Roman"/>
        </w:rPr>
      </w:lvl>
    </w:lvlOverride>
  </w:num>
  <w:num w:numId="7">
    <w:abstractNumId w:val="0"/>
    <w:lvlOverride w:ilvl="0">
      <w:lvl w:ilvl="0" w:tentative="1">
        <w:start w:val="0"/>
        <w:numFmt w:val="bullet"/>
        <w:lvlText w:val="•"/>
        <w:legacy w:legacy="1" w:legacySpace="0" w:legacyIndent="341"/>
        <w:lvlJc w:val="left"/>
        <w:rPr>
          <w:rFonts w:hint="default" w:ascii="Times New Roman" w:hAnsi="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75"/>
    <w:rsid w:val="001E39BB"/>
    <w:rsid w:val="002139D1"/>
    <w:rsid w:val="00230E66"/>
    <w:rsid w:val="00323A20"/>
    <w:rsid w:val="005E2AC3"/>
    <w:rsid w:val="0095051E"/>
    <w:rsid w:val="009619E8"/>
    <w:rsid w:val="009A4CC8"/>
    <w:rsid w:val="00D55675"/>
    <w:rsid w:val="00D64380"/>
    <w:rsid w:val="00FD06E5"/>
    <w:rsid w:val="BDCE06F4"/>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0"/>
      <w:lang w:val="en-US" w:eastAsia="en-US" w:bidi="hi-I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801</Words>
  <Characters>4568</Characters>
  <Lines>38</Lines>
  <Paragraphs>10</Paragraphs>
  <TotalTime>1</TotalTime>
  <ScaleCrop>false</ScaleCrop>
  <LinksUpToDate>false</LinksUpToDate>
  <CharactersWithSpaces>5359</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2024-01-19T10:22:00Z</dcterms:created>
  <dc:creator>hp</dc:creator>
  <cp:lastModifiedBy>dr.deepika</cp:lastModifiedBy>
  <dcterms:modified xsi:type="dcterms:W3CDTF">2024-05-17T13:54:43Z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